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4D4A" w14:textId="77777777" w:rsidR="00CF76A1" w:rsidRDefault="00CF76A1" w:rsidP="00CF76A1">
      <w:pPr>
        <w:pStyle w:val="1"/>
        <w:rPr>
          <w:sz w:val="24"/>
          <w:lang w:val="kk-KZ"/>
        </w:rPr>
      </w:pPr>
    </w:p>
    <w:p w14:paraId="7DE396F1" w14:textId="18AAD6D7" w:rsidR="00CF76A1" w:rsidRPr="00FA2950" w:rsidRDefault="00CF76A1" w:rsidP="00CF76A1">
      <w:pPr>
        <w:spacing w:after="0" w:line="240" w:lineRule="auto"/>
        <w:ind w:firstLine="720"/>
        <w:jc w:val="center"/>
        <w:rPr>
          <w:rFonts w:ascii="Times New Roman" w:hAnsi="Times New Roman" w:cs="Times New Roman"/>
          <w:b/>
          <w:caps/>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sidRPr="00FA2950">
        <w:rPr>
          <w:rFonts w:ascii="Times New Roman" w:hAnsi="Times New Roman" w:cs="Times New Roman"/>
          <w:b/>
          <w:caps/>
          <w:sz w:val="24"/>
          <w:szCs w:val="24"/>
          <w:lang w:val="kk-KZ"/>
        </w:rPr>
        <w:t xml:space="preserve">Бекітілді </w:t>
      </w:r>
    </w:p>
    <w:tbl>
      <w:tblPr>
        <w:tblW w:w="9570" w:type="dxa"/>
        <w:tblLayout w:type="fixed"/>
        <w:tblLook w:val="0000" w:firstRow="0" w:lastRow="0" w:firstColumn="0" w:lastColumn="0" w:noHBand="0" w:noVBand="0"/>
      </w:tblPr>
      <w:tblGrid>
        <w:gridCol w:w="4788"/>
        <w:gridCol w:w="4782"/>
      </w:tblGrid>
      <w:tr w:rsidR="00CF76A1" w:rsidRPr="00794395" w14:paraId="6C155D7B" w14:textId="77777777" w:rsidTr="004646E9">
        <w:tc>
          <w:tcPr>
            <w:tcW w:w="4788" w:type="dxa"/>
          </w:tcPr>
          <w:p w14:paraId="1F22965C" w14:textId="77777777" w:rsidR="00CF76A1" w:rsidRPr="00794395" w:rsidRDefault="00CF76A1" w:rsidP="004646E9">
            <w:pPr>
              <w:spacing w:after="0" w:line="240" w:lineRule="auto"/>
              <w:jc w:val="right"/>
              <w:rPr>
                <w:rFonts w:ascii="Times New Roman" w:eastAsia="Times New Roman" w:hAnsi="Times New Roman" w:cs="Times New Roman"/>
                <w:sz w:val="24"/>
                <w:szCs w:val="24"/>
                <w:lang w:val="kk-KZ"/>
              </w:rPr>
            </w:pPr>
            <w:r w:rsidRPr="00794395">
              <w:rPr>
                <w:rFonts w:ascii="Times New Roman" w:eastAsia="Times New Roman" w:hAnsi="Times New Roman" w:cs="Times New Roman"/>
                <w:sz w:val="24"/>
                <w:szCs w:val="24"/>
              </w:rPr>
              <w:t xml:space="preserve">   </w:t>
            </w:r>
          </w:p>
          <w:p w14:paraId="0CEF162D" w14:textId="77777777" w:rsidR="00CF76A1" w:rsidRPr="00794395" w:rsidRDefault="00CF76A1" w:rsidP="004646E9">
            <w:pPr>
              <w:spacing w:after="0" w:line="240" w:lineRule="auto"/>
              <w:jc w:val="right"/>
              <w:rPr>
                <w:rFonts w:ascii="Times New Roman" w:eastAsia="Times New Roman" w:hAnsi="Times New Roman" w:cs="Times New Roman"/>
                <w:sz w:val="24"/>
                <w:szCs w:val="24"/>
                <w:lang w:val="kk-KZ"/>
              </w:rPr>
            </w:pPr>
            <w:r w:rsidRPr="00794395">
              <w:rPr>
                <w:rFonts w:ascii="Times New Roman" w:eastAsia="Times New Roman" w:hAnsi="Times New Roman" w:cs="Times New Roman"/>
                <w:sz w:val="24"/>
                <w:szCs w:val="24"/>
                <w:lang w:val="kk-KZ"/>
              </w:rPr>
              <w:t>.</w:t>
            </w:r>
          </w:p>
          <w:p w14:paraId="4B326C27" w14:textId="77777777" w:rsidR="00CF76A1" w:rsidRPr="00794395" w:rsidRDefault="00CF76A1" w:rsidP="004646E9">
            <w:pPr>
              <w:spacing w:after="0" w:line="240" w:lineRule="auto"/>
              <w:ind w:firstLine="720"/>
              <w:jc w:val="right"/>
              <w:rPr>
                <w:rFonts w:ascii="Times New Roman" w:eastAsia="Times New Roman" w:hAnsi="Times New Roman" w:cs="Times New Roman"/>
                <w:sz w:val="24"/>
                <w:szCs w:val="24"/>
              </w:rPr>
            </w:pPr>
          </w:p>
          <w:p w14:paraId="686BE9A9" w14:textId="77777777" w:rsidR="00CF76A1" w:rsidRPr="00794395" w:rsidRDefault="00CF76A1" w:rsidP="004646E9">
            <w:pPr>
              <w:spacing w:after="0" w:line="240" w:lineRule="auto"/>
              <w:jc w:val="right"/>
              <w:rPr>
                <w:rFonts w:ascii="Times New Roman" w:eastAsia="Times New Roman" w:hAnsi="Times New Roman" w:cs="Times New Roman"/>
                <w:b/>
                <w:sz w:val="24"/>
                <w:szCs w:val="24"/>
              </w:rPr>
            </w:pPr>
          </w:p>
        </w:tc>
        <w:tc>
          <w:tcPr>
            <w:tcW w:w="4782" w:type="dxa"/>
          </w:tcPr>
          <w:p w14:paraId="0EEFDBE7" w14:textId="77777777" w:rsidR="00CF76A1" w:rsidRPr="00FA2950" w:rsidRDefault="00CF76A1" w:rsidP="004646E9">
            <w:pPr>
              <w:spacing w:after="0" w:line="240" w:lineRule="auto"/>
              <w:jc w:val="right"/>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FA2950">
              <w:rPr>
                <w:rFonts w:ascii="Times New Roman" w:hAnsi="Times New Roman" w:cs="Times New Roman"/>
                <w:bCs/>
                <w:sz w:val="24"/>
                <w:szCs w:val="24"/>
                <w:lang w:val="kk-KZ"/>
              </w:rPr>
              <w:t>Философия және саясаттан</w:t>
            </w:r>
            <w:r>
              <w:rPr>
                <w:rFonts w:ascii="Times New Roman" w:hAnsi="Times New Roman" w:cs="Times New Roman"/>
                <w:bCs/>
                <w:sz w:val="24"/>
                <w:szCs w:val="24"/>
                <w:lang w:val="kk-KZ"/>
              </w:rPr>
              <w:t>у</w:t>
            </w:r>
            <w:r w:rsidRPr="00FA2950">
              <w:rPr>
                <w:bCs/>
              </w:rPr>
              <w:t xml:space="preserve"> </w:t>
            </w:r>
            <w:proofErr w:type="spellStart"/>
            <w:r w:rsidRPr="00FA2950">
              <w:rPr>
                <w:rFonts w:ascii="Times New Roman" w:hAnsi="Times New Roman" w:cs="Times New Roman"/>
                <w:bCs/>
              </w:rPr>
              <w:t>факультетінің</w:t>
            </w:r>
            <w:proofErr w:type="spellEnd"/>
          </w:p>
          <w:p w14:paraId="22D3E8CA" w14:textId="77777777" w:rsidR="00CF76A1" w:rsidRPr="00FA2950" w:rsidRDefault="00CF76A1" w:rsidP="004646E9">
            <w:pPr>
              <w:keepNext/>
              <w:spacing w:after="0" w:line="240" w:lineRule="auto"/>
              <w:jc w:val="right"/>
              <w:outlineLvl w:val="0"/>
              <w:rPr>
                <w:rFonts w:ascii="Times New Roman" w:eastAsia="Times New Roman" w:hAnsi="Times New Roman" w:cs="Times New Roman"/>
                <w:bCs/>
                <w:sz w:val="24"/>
                <w:szCs w:val="24"/>
                <w:lang w:val="kk-KZ"/>
              </w:rPr>
            </w:pPr>
            <w:r w:rsidRPr="00FA2950">
              <w:rPr>
                <w:rFonts w:ascii="Times New Roman" w:eastAsia="Times New Roman" w:hAnsi="Times New Roman" w:cs="Times New Roman"/>
                <w:bCs/>
                <w:sz w:val="24"/>
                <w:szCs w:val="24"/>
                <w:lang w:val="kk-KZ"/>
              </w:rPr>
              <w:t>Ғылыми кеңесі</w:t>
            </w:r>
            <w:r>
              <w:rPr>
                <w:rFonts w:ascii="Times New Roman" w:eastAsia="Times New Roman" w:hAnsi="Times New Roman" w:cs="Times New Roman"/>
                <w:bCs/>
                <w:sz w:val="24"/>
                <w:szCs w:val="24"/>
                <w:lang w:val="kk-KZ"/>
              </w:rPr>
              <w:t>нде</w:t>
            </w:r>
          </w:p>
          <w:p w14:paraId="369645E1" w14:textId="77777777" w:rsidR="00CF76A1" w:rsidRDefault="00CF76A1" w:rsidP="004646E9">
            <w:pPr>
              <w:spacing w:after="0" w:line="240" w:lineRule="auto"/>
              <w:jc w:val="right"/>
              <w:rPr>
                <w:rFonts w:ascii="Times New Roman" w:eastAsia="Times New Roman" w:hAnsi="Times New Roman" w:cs="Times New Roman"/>
                <w:bCs/>
                <w:sz w:val="24"/>
                <w:szCs w:val="24"/>
                <w:lang w:val="kk-KZ"/>
              </w:rPr>
            </w:pPr>
            <w:r w:rsidRPr="00FA2950">
              <w:rPr>
                <w:rFonts w:ascii="Times New Roman" w:eastAsia="Times New Roman" w:hAnsi="Times New Roman" w:cs="Times New Roman"/>
                <w:bCs/>
                <w:sz w:val="24"/>
                <w:szCs w:val="24"/>
                <w:lang w:val="kk-KZ"/>
              </w:rPr>
              <w:t>Хаттама  №11</w:t>
            </w:r>
            <w:r>
              <w:rPr>
                <w:rFonts w:ascii="Times New Roman" w:eastAsia="Times New Roman" w:hAnsi="Times New Roman" w:cs="Times New Roman"/>
                <w:bCs/>
                <w:sz w:val="24"/>
                <w:szCs w:val="24"/>
                <w:lang w:val="kk-KZ"/>
              </w:rPr>
              <w:t xml:space="preserve">. </w:t>
            </w:r>
            <w:r w:rsidRPr="00FA2950">
              <w:rPr>
                <w:rFonts w:ascii="Times New Roman" w:eastAsia="Times New Roman" w:hAnsi="Times New Roman" w:cs="Times New Roman"/>
                <w:bCs/>
                <w:sz w:val="24"/>
                <w:szCs w:val="24"/>
                <w:lang w:val="kk-KZ"/>
              </w:rPr>
              <w:t xml:space="preserve"> 25</w:t>
            </w:r>
            <w:r>
              <w:rPr>
                <w:rFonts w:ascii="Times New Roman" w:eastAsia="Times New Roman" w:hAnsi="Times New Roman" w:cs="Times New Roman"/>
                <w:bCs/>
                <w:sz w:val="24"/>
                <w:szCs w:val="24"/>
                <w:lang w:val="kk-KZ"/>
              </w:rPr>
              <w:t>.</w:t>
            </w:r>
            <w:r w:rsidRPr="00FA2950">
              <w:rPr>
                <w:rFonts w:ascii="Times New Roman" w:eastAsia="Times New Roman" w:hAnsi="Times New Roman" w:cs="Times New Roman"/>
                <w:bCs/>
                <w:sz w:val="24"/>
                <w:szCs w:val="24"/>
              </w:rPr>
              <w:t>0</w:t>
            </w:r>
            <w:r w:rsidRPr="00FA2950">
              <w:rPr>
                <w:rFonts w:ascii="Times New Roman" w:eastAsia="Times New Roman" w:hAnsi="Times New Roman" w:cs="Times New Roman"/>
                <w:bCs/>
                <w:sz w:val="24"/>
                <w:szCs w:val="24"/>
                <w:lang w:val="kk-KZ"/>
              </w:rPr>
              <w:t>6</w:t>
            </w:r>
            <w:r w:rsidRPr="00FA2950">
              <w:rPr>
                <w:rFonts w:ascii="Times New Roman" w:eastAsia="Times New Roman" w:hAnsi="Times New Roman" w:cs="Times New Roman"/>
                <w:bCs/>
                <w:sz w:val="24"/>
                <w:szCs w:val="24"/>
              </w:rPr>
              <w:t>.</w:t>
            </w:r>
            <w:r w:rsidRPr="00FA2950">
              <w:rPr>
                <w:rFonts w:ascii="Times New Roman" w:eastAsia="Times New Roman" w:hAnsi="Times New Roman" w:cs="Times New Roman"/>
                <w:bCs/>
                <w:sz w:val="24"/>
                <w:szCs w:val="24"/>
                <w:lang w:val="kk-KZ"/>
              </w:rPr>
              <w:t>2021 ж.</w:t>
            </w:r>
          </w:p>
          <w:p w14:paraId="3E03A0EE" w14:textId="77777777" w:rsidR="00CF76A1" w:rsidRPr="00794395" w:rsidRDefault="00CF76A1" w:rsidP="004646E9">
            <w:pPr>
              <w:spacing w:after="0" w:line="240" w:lineRule="auto"/>
              <w:jc w:val="right"/>
              <w:rPr>
                <w:rFonts w:ascii="Times New Roman" w:eastAsia="Times New Roman" w:hAnsi="Times New Roman" w:cs="Times New Roman"/>
                <w:sz w:val="24"/>
                <w:szCs w:val="24"/>
                <w:lang w:val="kk-KZ"/>
              </w:rPr>
            </w:pPr>
            <w:r w:rsidRPr="00FA2950">
              <w:rPr>
                <w:rFonts w:ascii="Times New Roman" w:eastAsia="Times New Roman" w:hAnsi="Times New Roman" w:cs="Times New Roman"/>
                <w:bCs/>
                <w:sz w:val="24"/>
                <w:szCs w:val="24"/>
                <w:lang w:val="kk-KZ"/>
              </w:rPr>
              <w:t xml:space="preserve"> Факультет деканы</w:t>
            </w:r>
            <w:r w:rsidRPr="00794395">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м.а.</w:t>
            </w:r>
          </w:p>
          <w:p w14:paraId="2C419C49" w14:textId="77777777" w:rsidR="00CF76A1" w:rsidRPr="00794395" w:rsidRDefault="00CF76A1" w:rsidP="004646E9">
            <w:pPr>
              <w:keepNext/>
              <w:spacing w:after="0" w:line="240" w:lineRule="auto"/>
              <w:ind w:firstLine="35"/>
              <w:jc w:val="right"/>
              <w:outlineLvl w:val="6"/>
              <w:rPr>
                <w:rFonts w:ascii="Times New Roman" w:eastAsia="Times New Roman" w:hAnsi="Times New Roman" w:cs="Times New Roman"/>
                <w:b/>
                <w:bCs/>
                <w:sz w:val="24"/>
                <w:szCs w:val="24"/>
              </w:rPr>
            </w:pPr>
            <w:r w:rsidRPr="00794395">
              <w:rPr>
                <w:rFonts w:ascii="Times New Roman" w:eastAsia="Times New Roman" w:hAnsi="Times New Roman" w:cs="Times New Roman"/>
                <w:sz w:val="24"/>
                <w:szCs w:val="24"/>
              </w:rPr>
              <w:t>___________________</w:t>
            </w:r>
            <w:r w:rsidRPr="00BC0092">
              <w:rPr>
                <w:rFonts w:ascii="Times New Roman" w:eastAsia="Times New Roman" w:hAnsi="Times New Roman" w:cs="Times New Roman"/>
                <w:sz w:val="24"/>
                <w:szCs w:val="24"/>
                <w:lang w:val="kk-KZ"/>
              </w:rPr>
              <w:t xml:space="preserve">Омирбекова </w:t>
            </w:r>
            <w:proofErr w:type="gramStart"/>
            <w:r w:rsidRPr="00BC0092">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w:t>
            </w:r>
            <w:r w:rsidRPr="00BC0092">
              <w:rPr>
                <w:rFonts w:ascii="Times New Roman" w:eastAsia="Times New Roman" w:hAnsi="Times New Roman" w:cs="Times New Roman"/>
                <w:sz w:val="24"/>
                <w:szCs w:val="24"/>
                <w:lang w:val="kk-KZ"/>
              </w:rPr>
              <w:t>О</w:t>
            </w:r>
            <w:proofErr w:type="gramEnd"/>
          </w:p>
        </w:tc>
      </w:tr>
    </w:tbl>
    <w:p w14:paraId="4C356C0E" w14:textId="77777777" w:rsidR="00CF76A1" w:rsidRDefault="00CF76A1" w:rsidP="00CF76A1">
      <w:pPr>
        <w:pStyle w:val="1"/>
        <w:rPr>
          <w:sz w:val="24"/>
          <w:lang w:val="kk-KZ"/>
        </w:rPr>
      </w:pPr>
    </w:p>
    <w:p w14:paraId="03A78049" w14:textId="77777777" w:rsidR="00CF76A1" w:rsidRDefault="00CF76A1" w:rsidP="00CF76A1">
      <w:pPr>
        <w:pStyle w:val="1"/>
        <w:rPr>
          <w:sz w:val="24"/>
          <w:lang w:val="kk-KZ"/>
        </w:rPr>
      </w:pPr>
    </w:p>
    <w:p w14:paraId="7F6023E3" w14:textId="77777777" w:rsidR="00CF76A1" w:rsidRDefault="00CF76A1" w:rsidP="00CF76A1">
      <w:pPr>
        <w:pStyle w:val="1"/>
        <w:rPr>
          <w:sz w:val="24"/>
          <w:lang w:val="kk-KZ"/>
        </w:rPr>
      </w:pPr>
    </w:p>
    <w:p w14:paraId="106192A5" w14:textId="77777777" w:rsidR="00CF76A1" w:rsidRDefault="00CF76A1" w:rsidP="00CF76A1">
      <w:pPr>
        <w:pStyle w:val="1"/>
        <w:rPr>
          <w:sz w:val="24"/>
          <w:lang w:val="kk-KZ"/>
        </w:rPr>
      </w:pPr>
    </w:p>
    <w:p w14:paraId="5B515E22" w14:textId="77777777" w:rsidR="00CF76A1" w:rsidRDefault="00CF76A1" w:rsidP="00CF76A1">
      <w:pPr>
        <w:pStyle w:val="1"/>
        <w:rPr>
          <w:sz w:val="24"/>
          <w:lang w:val="kk-KZ"/>
        </w:rPr>
      </w:pPr>
    </w:p>
    <w:p w14:paraId="04EFDD65" w14:textId="77777777" w:rsidR="00CF76A1" w:rsidRDefault="00CF76A1" w:rsidP="00CF76A1">
      <w:pPr>
        <w:pStyle w:val="1"/>
        <w:rPr>
          <w:sz w:val="24"/>
          <w:lang w:val="kk-KZ"/>
        </w:rPr>
      </w:pPr>
    </w:p>
    <w:p w14:paraId="32D1196D" w14:textId="5B952D18" w:rsidR="00CF76A1" w:rsidRPr="00426891" w:rsidRDefault="00CF76A1" w:rsidP="00CF76A1">
      <w:pPr>
        <w:pStyle w:val="1"/>
        <w:rPr>
          <w:sz w:val="24"/>
          <w:lang w:val="kk-KZ"/>
        </w:rPr>
      </w:pPr>
      <w:r w:rsidRPr="00426891">
        <w:rPr>
          <w:sz w:val="24"/>
          <w:lang w:val="kk-KZ"/>
        </w:rPr>
        <w:t>ПӘННІҢ ОҚУ-ӘДІСТЕМЕЛІК КЕШЕНІ</w:t>
      </w:r>
    </w:p>
    <w:p w14:paraId="1AC94809" w14:textId="77777777" w:rsidR="00CF76A1" w:rsidRPr="00794395" w:rsidRDefault="00CF76A1" w:rsidP="00CF76A1">
      <w:pPr>
        <w:pStyle w:val="3"/>
        <w:rPr>
          <w:sz w:val="24"/>
          <w:szCs w:val="24"/>
          <w:u w:val="none"/>
          <w:lang w:val="kk-KZ"/>
        </w:rPr>
      </w:pPr>
    </w:p>
    <w:p w14:paraId="36DD4827" w14:textId="77777777" w:rsidR="00CF76A1" w:rsidRPr="00794395" w:rsidRDefault="00CF76A1" w:rsidP="00CF76A1">
      <w:pPr>
        <w:pStyle w:val="3"/>
        <w:rPr>
          <w:sz w:val="24"/>
          <w:szCs w:val="24"/>
          <w:u w:val="none"/>
          <w:lang w:val="kk-KZ"/>
        </w:rPr>
      </w:pPr>
    </w:p>
    <w:p w14:paraId="6225D390" w14:textId="10EB1732" w:rsidR="00CF76A1" w:rsidRPr="00867EFF" w:rsidRDefault="00533CAF" w:rsidP="00CF76A1">
      <w:pPr>
        <w:spacing w:after="0" w:line="240" w:lineRule="auto"/>
        <w:ind w:firstLine="720"/>
        <w:jc w:val="center"/>
        <w:rPr>
          <w:rFonts w:ascii="Times New Roman" w:hAnsi="Times New Roman" w:cs="Times New Roman"/>
          <w:b/>
          <w:bCs/>
          <w:color w:val="000000"/>
          <w:sz w:val="24"/>
          <w:szCs w:val="24"/>
          <w:lang w:val="kk-KZ"/>
        </w:rPr>
      </w:pPr>
      <w:r>
        <w:rPr>
          <w:rFonts w:ascii="Times New Roman" w:hAnsi="Times New Roman" w:cs="Times New Roman"/>
          <w:b/>
          <w:bCs/>
          <w:sz w:val="24"/>
          <w:szCs w:val="24"/>
          <w:lang w:val="en-US"/>
        </w:rPr>
        <w:t>SKK 4320</w:t>
      </w:r>
      <w:r w:rsidR="00CF76A1" w:rsidRPr="00867EFF">
        <w:rPr>
          <w:rFonts w:ascii="Times New Roman" w:hAnsi="Times New Roman" w:cs="Times New Roman"/>
          <w:b/>
          <w:bCs/>
          <w:sz w:val="24"/>
          <w:szCs w:val="24"/>
          <w:lang w:val="kk-KZ"/>
        </w:rPr>
        <w:t>-</w:t>
      </w:r>
      <w:r w:rsidR="00CF76A1">
        <w:rPr>
          <w:rFonts w:ascii="Times New Roman" w:hAnsi="Times New Roman" w:cs="Times New Roman"/>
          <w:b/>
          <w:bCs/>
          <w:sz w:val="24"/>
          <w:szCs w:val="24"/>
          <w:lang w:val="kk-KZ"/>
        </w:rPr>
        <w:t>Мамандандырылған мекемелерде әлеуметтік жұмыс</w:t>
      </w:r>
      <w:r w:rsidR="00CF76A1" w:rsidRPr="00867EFF">
        <w:rPr>
          <w:rFonts w:ascii="Times New Roman" w:hAnsi="Times New Roman" w:cs="Times New Roman"/>
          <w:b/>
          <w:bCs/>
          <w:sz w:val="24"/>
          <w:szCs w:val="24"/>
          <w:lang w:val="kk-KZ"/>
        </w:rPr>
        <w:t xml:space="preserve">   </w:t>
      </w:r>
    </w:p>
    <w:p w14:paraId="60321B85" w14:textId="77777777" w:rsidR="00CF76A1" w:rsidRPr="00794395" w:rsidRDefault="00CF76A1" w:rsidP="00CF76A1">
      <w:pPr>
        <w:spacing w:after="0" w:line="240" w:lineRule="auto"/>
        <w:ind w:firstLine="720"/>
        <w:jc w:val="center"/>
        <w:rPr>
          <w:rFonts w:ascii="Times New Roman" w:hAnsi="Times New Roman" w:cs="Times New Roman"/>
          <w:sz w:val="24"/>
          <w:szCs w:val="24"/>
          <w:lang w:val="kk-KZ"/>
        </w:rPr>
      </w:pPr>
    </w:p>
    <w:p w14:paraId="7D569FD8" w14:textId="7137D35F" w:rsidR="00CF76A1" w:rsidRPr="00426891" w:rsidRDefault="00CF76A1" w:rsidP="00CF76A1">
      <w:pPr>
        <w:spacing w:after="0" w:line="240" w:lineRule="auto"/>
        <w:ind w:firstLine="720"/>
        <w:jc w:val="center"/>
        <w:rPr>
          <w:rFonts w:ascii="Times New Roman" w:hAnsi="Times New Roman" w:cs="Times New Roman"/>
          <w:sz w:val="24"/>
          <w:szCs w:val="24"/>
          <w:lang w:val="kk-KZ"/>
        </w:rPr>
      </w:pPr>
      <w:r w:rsidRPr="00426891">
        <w:rPr>
          <w:rFonts w:ascii="Times New Roman" w:hAnsi="Times New Roman" w:cs="Times New Roman"/>
          <w:sz w:val="24"/>
          <w:szCs w:val="24"/>
          <w:lang w:val="kk-KZ"/>
        </w:rPr>
        <w:t>Мамандық</w:t>
      </w:r>
      <w:r w:rsidRPr="00794395">
        <w:rPr>
          <w:rFonts w:ascii="Times New Roman" w:hAnsi="Times New Roman" w:cs="Times New Roman"/>
          <w:sz w:val="24"/>
          <w:szCs w:val="24"/>
          <w:lang w:val="kk-KZ"/>
        </w:rPr>
        <w:t xml:space="preserve"> </w:t>
      </w:r>
      <w:r w:rsidRPr="00426891">
        <w:rPr>
          <w:rFonts w:ascii="Times New Roman" w:hAnsi="Times New Roman" w:cs="Times New Roman"/>
          <w:sz w:val="24"/>
          <w:szCs w:val="24"/>
          <w:lang w:val="kk-KZ"/>
        </w:rPr>
        <w:t xml:space="preserve">даярлау бағыты  </w:t>
      </w:r>
      <w:r>
        <w:rPr>
          <w:rFonts w:ascii="Times New Roman" w:hAnsi="Times New Roman" w:cs="Times New Roman"/>
          <w:sz w:val="24"/>
          <w:szCs w:val="24"/>
          <w:lang w:val="kk-KZ"/>
        </w:rPr>
        <w:t>«5</w:t>
      </w:r>
      <w:r w:rsidRPr="00426891">
        <w:rPr>
          <w:rFonts w:ascii="Times New Roman" w:hAnsi="Times New Roman" w:cs="Times New Roman"/>
          <w:sz w:val="24"/>
          <w:szCs w:val="24"/>
          <w:lang w:val="kk-KZ"/>
        </w:rPr>
        <w:t>В</w:t>
      </w:r>
      <w:r>
        <w:rPr>
          <w:rFonts w:ascii="Times New Roman" w:hAnsi="Times New Roman" w:cs="Times New Roman"/>
          <w:sz w:val="24"/>
          <w:szCs w:val="24"/>
          <w:lang w:val="kk-KZ"/>
        </w:rPr>
        <w:t>090500</w:t>
      </w:r>
      <w:r w:rsidRPr="00426891">
        <w:rPr>
          <w:rFonts w:ascii="Times New Roman" w:hAnsi="Times New Roman" w:cs="Times New Roman"/>
          <w:sz w:val="24"/>
          <w:szCs w:val="24"/>
          <w:lang w:val="kk-KZ"/>
        </w:rPr>
        <w:t xml:space="preserve"> – «Әлеумет</w:t>
      </w:r>
      <w:r w:rsidRPr="00794395">
        <w:rPr>
          <w:rFonts w:ascii="Times New Roman" w:hAnsi="Times New Roman" w:cs="Times New Roman"/>
          <w:sz w:val="24"/>
          <w:szCs w:val="24"/>
          <w:lang w:val="kk-KZ"/>
        </w:rPr>
        <w:t>тік жұмыс</w:t>
      </w:r>
      <w:r w:rsidRPr="00426891">
        <w:rPr>
          <w:rFonts w:ascii="Times New Roman" w:hAnsi="Times New Roman" w:cs="Times New Roman"/>
          <w:sz w:val="24"/>
          <w:szCs w:val="24"/>
          <w:lang w:val="kk-KZ"/>
        </w:rPr>
        <w:t>»</w:t>
      </w:r>
    </w:p>
    <w:p w14:paraId="7F3F1C33" w14:textId="77777777" w:rsidR="00CF76A1" w:rsidRPr="00426891" w:rsidRDefault="00CF76A1" w:rsidP="00CF76A1">
      <w:pPr>
        <w:spacing w:after="0" w:line="240" w:lineRule="auto"/>
        <w:ind w:firstLine="720"/>
        <w:jc w:val="center"/>
        <w:rPr>
          <w:rFonts w:ascii="Times New Roman" w:hAnsi="Times New Roman" w:cs="Times New Roman"/>
          <w:sz w:val="24"/>
          <w:szCs w:val="24"/>
          <w:lang w:val="kk-KZ"/>
        </w:rPr>
      </w:pPr>
    </w:p>
    <w:p w14:paraId="3329BEBF" w14:textId="77777777" w:rsidR="00CF76A1" w:rsidRPr="00426891" w:rsidRDefault="00CF76A1" w:rsidP="00CF76A1">
      <w:pPr>
        <w:jc w:val="center"/>
        <w:rPr>
          <w:rFonts w:ascii="Times New Roman" w:hAnsi="Times New Roman" w:cs="Times New Roman"/>
          <w:sz w:val="24"/>
          <w:szCs w:val="24"/>
          <w:lang w:val="kk-KZ"/>
        </w:rPr>
      </w:pPr>
      <w:r>
        <w:rPr>
          <w:rFonts w:ascii="Times New Roman" w:hAnsi="Times New Roman" w:cs="Times New Roman"/>
          <w:sz w:val="24"/>
          <w:szCs w:val="24"/>
          <w:lang w:val="kk-KZ"/>
        </w:rPr>
        <w:t>Оқу формасы- күндізгі</w:t>
      </w:r>
    </w:p>
    <w:p w14:paraId="638786B7" w14:textId="34ED280E" w:rsidR="00CF76A1" w:rsidRPr="0012739C" w:rsidRDefault="00CF76A1" w:rsidP="00CF76A1">
      <w:pPr>
        <w:spacing w:after="0" w:line="240" w:lineRule="auto"/>
        <w:jc w:val="center"/>
        <w:rPr>
          <w:rFonts w:ascii="Times New Roman" w:hAnsi="Times New Roman" w:cs="Times New Roman"/>
          <w:sz w:val="24"/>
          <w:szCs w:val="24"/>
          <w:lang w:val="kk-KZ"/>
        </w:rPr>
      </w:pPr>
      <w:r w:rsidRPr="00426891">
        <w:rPr>
          <w:rFonts w:ascii="Times New Roman" w:hAnsi="Times New Roman" w:cs="Times New Roman"/>
          <w:sz w:val="24"/>
          <w:szCs w:val="24"/>
          <w:lang w:val="kk-KZ"/>
        </w:rPr>
        <w:t xml:space="preserve">Курс – </w:t>
      </w:r>
      <w:r>
        <w:rPr>
          <w:rFonts w:ascii="Times New Roman" w:hAnsi="Times New Roman" w:cs="Times New Roman"/>
          <w:sz w:val="24"/>
          <w:szCs w:val="24"/>
          <w:lang w:val="kk-KZ"/>
        </w:rPr>
        <w:t>4</w:t>
      </w:r>
    </w:p>
    <w:p w14:paraId="614818CF" w14:textId="212D4B77" w:rsidR="00CF76A1" w:rsidRPr="0012739C" w:rsidRDefault="00CF76A1" w:rsidP="00CF76A1">
      <w:pPr>
        <w:spacing w:after="0" w:line="240" w:lineRule="auto"/>
        <w:jc w:val="center"/>
        <w:rPr>
          <w:rFonts w:ascii="Times New Roman" w:hAnsi="Times New Roman" w:cs="Times New Roman"/>
          <w:sz w:val="24"/>
          <w:szCs w:val="24"/>
          <w:lang w:val="kk-KZ"/>
        </w:rPr>
      </w:pPr>
      <w:r w:rsidRPr="00426891">
        <w:rPr>
          <w:rFonts w:ascii="Times New Roman" w:hAnsi="Times New Roman" w:cs="Times New Roman"/>
          <w:sz w:val="24"/>
          <w:szCs w:val="24"/>
        </w:rPr>
        <w:t xml:space="preserve">Семестр – </w:t>
      </w:r>
      <w:r>
        <w:rPr>
          <w:rFonts w:ascii="Times New Roman" w:hAnsi="Times New Roman" w:cs="Times New Roman"/>
          <w:sz w:val="24"/>
          <w:szCs w:val="24"/>
          <w:lang w:val="kk-KZ"/>
        </w:rPr>
        <w:t>7</w:t>
      </w:r>
    </w:p>
    <w:p w14:paraId="25ECA07B" w14:textId="77777777" w:rsidR="00CF76A1" w:rsidRPr="00426891" w:rsidRDefault="00CF76A1" w:rsidP="00CF76A1">
      <w:pPr>
        <w:spacing w:after="0" w:line="240" w:lineRule="auto"/>
        <w:jc w:val="center"/>
        <w:rPr>
          <w:rFonts w:ascii="Times New Roman" w:hAnsi="Times New Roman" w:cs="Times New Roman"/>
          <w:sz w:val="24"/>
          <w:szCs w:val="24"/>
          <w:lang w:val="kk-KZ"/>
        </w:rPr>
      </w:pPr>
      <w:r w:rsidRPr="00CF76A1">
        <w:rPr>
          <w:rFonts w:ascii="Times New Roman" w:hAnsi="Times New Roman" w:cs="Times New Roman"/>
          <w:sz w:val="24"/>
          <w:szCs w:val="24"/>
          <w:lang w:val="kk-KZ"/>
        </w:rPr>
        <w:t>Кредит</w:t>
      </w:r>
      <w:r w:rsidRPr="00426891">
        <w:rPr>
          <w:rFonts w:ascii="Times New Roman" w:hAnsi="Times New Roman" w:cs="Times New Roman"/>
          <w:sz w:val="24"/>
          <w:szCs w:val="24"/>
          <w:lang w:val="kk-KZ"/>
        </w:rPr>
        <w:t xml:space="preserve"> саны</w:t>
      </w:r>
      <w:r w:rsidRPr="00CF76A1">
        <w:rPr>
          <w:rFonts w:ascii="Times New Roman" w:hAnsi="Times New Roman" w:cs="Times New Roman"/>
          <w:sz w:val="24"/>
          <w:szCs w:val="24"/>
          <w:lang w:val="kk-KZ"/>
        </w:rPr>
        <w:t xml:space="preserve"> – </w:t>
      </w:r>
      <w:r>
        <w:rPr>
          <w:rFonts w:ascii="Times New Roman" w:hAnsi="Times New Roman" w:cs="Times New Roman"/>
          <w:sz w:val="24"/>
          <w:szCs w:val="24"/>
          <w:lang w:val="kk-KZ"/>
        </w:rPr>
        <w:t>3</w:t>
      </w:r>
    </w:p>
    <w:p w14:paraId="01D55C04" w14:textId="77777777" w:rsidR="00CF76A1" w:rsidRPr="00426891" w:rsidRDefault="00CF76A1" w:rsidP="00CF76A1">
      <w:pPr>
        <w:spacing w:after="0" w:line="240" w:lineRule="auto"/>
        <w:ind w:firstLine="720"/>
        <w:jc w:val="center"/>
        <w:rPr>
          <w:rFonts w:ascii="Times New Roman" w:hAnsi="Times New Roman" w:cs="Times New Roman"/>
          <w:sz w:val="24"/>
          <w:szCs w:val="24"/>
          <w:lang w:val="kk-KZ"/>
        </w:rPr>
      </w:pPr>
    </w:p>
    <w:p w14:paraId="7137A3F2" w14:textId="77777777" w:rsidR="00CF76A1" w:rsidRPr="00426891" w:rsidRDefault="00CF76A1" w:rsidP="00CF76A1">
      <w:pPr>
        <w:spacing w:after="0" w:line="240" w:lineRule="auto"/>
        <w:jc w:val="both"/>
        <w:rPr>
          <w:rFonts w:ascii="Times New Roman" w:hAnsi="Times New Roman" w:cs="Times New Roman"/>
          <w:sz w:val="24"/>
          <w:szCs w:val="24"/>
          <w:lang w:val="kk-KZ"/>
        </w:rPr>
      </w:pPr>
    </w:p>
    <w:p w14:paraId="7E997858" w14:textId="77777777" w:rsidR="00CF76A1" w:rsidRPr="00426891" w:rsidRDefault="00CF76A1" w:rsidP="00CF76A1">
      <w:pPr>
        <w:spacing w:after="0" w:line="240" w:lineRule="auto"/>
        <w:ind w:firstLine="720"/>
        <w:jc w:val="both"/>
        <w:rPr>
          <w:rFonts w:ascii="Times New Roman" w:hAnsi="Times New Roman" w:cs="Times New Roman"/>
          <w:sz w:val="24"/>
          <w:szCs w:val="24"/>
          <w:lang w:val="kk-KZ"/>
        </w:rPr>
      </w:pPr>
    </w:p>
    <w:p w14:paraId="60AABB6E" w14:textId="77777777" w:rsidR="00CF76A1" w:rsidRPr="00426891" w:rsidRDefault="00CF76A1" w:rsidP="00CF76A1">
      <w:pPr>
        <w:spacing w:after="0" w:line="240" w:lineRule="auto"/>
        <w:ind w:firstLine="720"/>
        <w:jc w:val="both"/>
        <w:rPr>
          <w:rFonts w:ascii="Times New Roman" w:hAnsi="Times New Roman" w:cs="Times New Roman"/>
          <w:sz w:val="24"/>
          <w:szCs w:val="24"/>
          <w:lang w:val="kk-KZ"/>
        </w:rPr>
      </w:pPr>
    </w:p>
    <w:p w14:paraId="10E567B8" w14:textId="77777777" w:rsidR="00CF76A1" w:rsidRPr="00426891" w:rsidRDefault="00CF76A1" w:rsidP="00CF76A1">
      <w:pPr>
        <w:spacing w:after="0" w:line="240" w:lineRule="auto"/>
        <w:jc w:val="both"/>
        <w:rPr>
          <w:rFonts w:ascii="Times New Roman" w:hAnsi="Times New Roman" w:cs="Times New Roman"/>
          <w:sz w:val="24"/>
          <w:szCs w:val="24"/>
          <w:lang w:val="kk-KZ"/>
        </w:rPr>
      </w:pPr>
    </w:p>
    <w:p w14:paraId="4BC8C1E1" w14:textId="77777777" w:rsidR="00CF76A1" w:rsidRPr="00426891" w:rsidRDefault="00CF76A1" w:rsidP="00CF76A1">
      <w:pPr>
        <w:spacing w:after="0" w:line="240" w:lineRule="auto"/>
        <w:ind w:firstLine="720"/>
        <w:jc w:val="both"/>
        <w:rPr>
          <w:rFonts w:ascii="Times New Roman" w:hAnsi="Times New Roman" w:cs="Times New Roman"/>
          <w:sz w:val="24"/>
          <w:szCs w:val="24"/>
          <w:lang w:val="kk-KZ"/>
        </w:rPr>
      </w:pPr>
    </w:p>
    <w:p w14:paraId="6FC2ABE1" w14:textId="77777777" w:rsidR="00CF76A1" w:rsidRPr="00426891" w:rsidRDefault="00CF76A1" w:rsidP="00CF76A1">
      <w:pPr>
        <w:pStyle w:val="a3"/>
        <w:ind w:firstLine="469"/>
        <w:jc w:val="center"/>
        <w:rPr>
          <w:b/>
          <w:sz w:val="24"/>
          <w:szCs w:val="24"/>
          <w:lang w:val="kk-KZ"/>
        </w:rPr>
      </w:pPr>
    </w:p>
    <w:p w14:paraId="1A48BA19" w14:textId="77777777" w:rsidR="00CF76A1" w:rsidRPr="00CF76A1" w:rsidRDefault="00CF76A1" w:rsidP="00CF76A1">
      <w:pPr>
        <w:pStyle w:val="a3"/>
        <w:ind w:firstLine="469"/>
        <w:jc w:val="center"/>
        <w:rPr>
          <w:b/>
          <w:sz w:val="24"/>
          <w:szCs w:val="24"/>
          <w:lang w:val="kk-KZ"/>
        </w:rPr>
      </w:pPr>
    </w:p>
    <w:p w14:paraId="7317FF29" w14:textId="77777777" w:rsidR="00CF76A1" w:rsidRPr="00CF76A1" w:rsidRDefault="00CF76A1" w:rsidP="00CF76A1">
      <w:pPr>
        <w:pStyle w:val="a3"/>
        <w:ind w:firstLine="469"/>
        <w:jc w:val="center"/>
        <w:rPr>
          <w:b/>
          <w:sz w:val="24"/>
          <w:szCs w:val="24"/>
          <w:lang w:val="kk-KZ"/>
        </w:rPr>
      </w:pPr>
    </w:p>
    <w:p w14:paraId="7AA4BCEE" w14:textId="77777777" w:rsidR="00CF76A1" w:rsidRPr="00CF76A1" w:rsidRDefault="00CF76A1" w:rsidP="00CF76A1">
      <w:pPr>
        <w:pStyle w:val="a3"/>
        <w:ind w:firstLine="469"/>
        <w:jc w:val="center"/>
        <w:rPr>
          <w:b/>
          <w:sz w:val="24"/>
          <w:szCs w:val="24"/>
          <w:lang w:val="kk-KZ"/>
        </w:rPr>
      </w:pPr>
    </w:p>
    <w:p w14:paraId="1CF0EC2D" w14:textId="77777777" w:rsidR="00CF76A1" w:rsidRPr="00CF76A1" w:rsidRDefault="00CF76A1" w:rsidP="00CF76A1">
      <w:pPr>
        <w:pStyle w:val="a3"/>
        <w:ind w:firstLine="469"/>
        <w:jc w:val="center"/>
        <w:rPr>
          <w:b/>
          <w:sz w:val="24"/>
          <w:szCs w:val="24"/>
          <w:lang w:val="kk-KZ"/>
        </w:rPr>
      </w:pPr>
    </w:p>
    <w:p w14:paraId="61A13B9C" w14:textId="77777777" w:rsidR="00CF76A1" w:rsidRPr="00CF76A1" w:rsidRDefault="00CF76A1" w:rsidP="00CF76A1">
      <w:pPr>
        <w:pStyle w:val="a3"/>
        <w:ind w:firstLine="469"/>
        <w:jc w:val="center"/>
        <w:rPr>
          <w:b/>
          <w:sz w:val="24"/>
          <w:szCs w:val="24"/>
          <w:lang w:val="kk-KZ"/>
        </w:rPr>
      </w:pPr>
    </w:p>
    <w:p w14:paraId="0178B188" w14:textId="77777777" w:rsidR="00CF76A1" w:rsidRPr="00CF76A1" w:rsidRDefault="00CF76A1" w:rsidP="00CF76A1">
      <w:pPr>
        <w:pStyle w:val="a3"/>
        <w:ind w:firstLine="469"/>
        <w:jc w:val="center"/>
        <w:rPr>
          <w:b/>
          <w:sz w:val="24"/>
          <w:szCs w:val="24"/>
          <w:lang w:val="kk-KZ"/>
        </w:rPr>
      </w:pPr>
    </w:p>
    <w:p w14:paraId="0E3F6A6D" w14:textId="77777777" w:rsidR="00CF76A1" w:rsidRPr="00CF76A1" w:rsidRDefault="00CF76A1" w:rsidP="00CF76A1">
      <w:pPr>
        <w:pStyle w:val="a3"/>
        <w:ind w:firstLine="469"/>
        <w:jc w:val="center"/>
        <w:rPr>
          <w:b/>
          <w:sz w:val="24"/>
          <w:szCs w:val="24"/>
          <w:lang w:val="kk-KZ"/>
        </w:rPr>
      </w:pPr>
    </w:p>
    <w:p w14:paraId="31E29E08" w14:textId="77777777" w:rsidR="00CF76A1" w:rsidRPr="00CF76A1" w:rsidRDefault="00CF76A1" w:rsidP="00CF76A1">
      <w:pPr>
        <w:pStyle w:val="a3"/>
        <w:ind w:firstLine="469"/>
        <w:jc w:val="center"/>
        <w:rPr>
          <w:b/>
          <w:sz w:val="24"/>
          <w:szCs w:val="24"/>
          <w:lang w:val="kk-KZ"/>
        </w:rPr>
      </w:pPr>
    </w:p>
    <w:p w14:paraId="5DD5745B" w14:textId="77777777" w:rsidR="00CF76A1" w:rsidRPr="00CF76A1" w:rsidRDefault="00CF76A1" w:rsidP="00CF76A1">
      <w:pPr>
        <w:pStyle w:val="a3"/>
        <w:ind w:firstLine="469"/>
        <w:jc w:val="center"/>
        <w:rPr>
          <w:b/>
          <w:sz w:val="24"/>
          <w:szCs w:val="24"/>
          <w:lang w:val="kk-KZ"/>
        </w:rPr>
      </w:pPr>
    </w:p>
    <w:p w14:paraId="60DDA847" w14:textId="77777777" w:rsidR="00CF76A1" w:rsidRPr="00CF76A1" w:rsidRDefault="00CF76A1" w:rsidP="00CF76A1">
      <w:pPr>
        <w:pStyle w:val="a3"/>
        <w:ind w:firstLine="469"/>
        <w:jc w:val="center"/>
        <w:rPr>
          <w:b/>
          <w:sz w:val="24"/>
          <w:szCs w:val="24"/>
          <w:lang w:val="kk-KZ"/>
        </w:rPr>
      </w:pPr>
    </w:p>
    <w:p w14:paraId="328D8C74" w14:textId="77777777" w:rsidR="00CF76A1" w:rsidRPr="00CF76A1" w:rsidRDefault="00CF76A1" w:rsidP="00CF76A1">
      <w:pPr>
        <w:pStyle w:val="a3"/>
        <w:ind w:firstLine="469"/>
        <w:jc w:val="center"/>
        <w:rPr>
          <w:b/>
          <w:sz w:val="24"/>
          <w:szCs w:val="24"/>
          <w:lang w:val="kk-KZ"/>
        </w:rPr>
      </w:pPr>
    </w:p>
    <w:p w14:paraId="7B51FDC0" w14:textId="77777777" w:rsidR="00CF76A1" w:rsidRPr="00CF76A1" w:rsidRDefault="00CF76A1" w:rsidP="00CF76A1">
      <w:pPr>
        <w:pStyle w:val="a3"/>
        <w:ind w:firstLine="469"/>
        <w:jc w:val="center"/>
        <w:rPr>
          <w:b/>
          <w:sz w:val="24"/>
          <w:szCs w:val="24"/>
          <w:lang w:val="kk-KZ"/>
        </w:rPr>
      </w:pPr>
    </w:p>
    <w:p w14:paraId="1380B71F" w14:textId="77777777" w:rsidR="00CF76A1" w:rsidRPr="00CF76A1" w:rsidRDefault="00CF76A1" w:rsidP="00CF76A1">
      <w:pPr>
        <w:pStyle w:val="a3"/>
        <w:ind w:firstLine="469"/>
        <w:jc w:val="center"/>
        <w:rPr>
          <w:b/>
          <w:sz w:val="24"/>
          <w:szCs w:val="24"/>
          <w:lang w:val="kk-KZ"/>
        </w:rPr>
      </w:pPr>
    </w:p>
    <w:p w14:paraId="4BFDEA37" w14:textId="77777777" w:rsidR="00CF76A1" w:rsidRPr="00CF76A1" w:rsidRDefault="00CF76A1" w:rsidP="00CF76A1">
      <w:pPr>
        <w:pStyle w:val="a3"/>
        <w:ind w:firstLine="469"/>
        <w:jc w:val="center"/>
        <w:rPr>
          <w:b/>
          <w:sz w:val="24"/>
          <w:szCs w:val="24"/>
          <w:lang w:val="kk-KZ"/>
        </w:rPr>
      </w:pPr>
    </w:p>
    <w:p w14:paraId="670F2488" w14:textId="77777777" w:rsidR="00CF76A1" w:rsidRPr="00CF76A1" w:rsidRDefault="00CF76A1" w:rsidP="00CF76A1">
      <w:pPr>
        <w:pStyle w:val="a3"/>
        <w:ind w:firstLine="469"/>
        <w:jc w:val="center"/>
        <w:rPr>
          <w:b/>
          <w:sz w:val="24"/>
          <w:szCs w:val="24"/>
          <w:lang w:val="kk-KZ"/>
        </w:rPr>
      </w:pPr>
    </w:p>
    <w:p w14:paraId="4AF96C78" w14:textId="77777777" w:rsidR="00CF76A1" w:rsidRPr="00CF76A1" w:rsidRDefault="00CF76A1" w:rsidP="00CF76A1">
      <w:pPr>
        <w:pStyle w:val="a3"/>
        <w:ind w:firstLine="469"/>
        <w:jc w:val="center"/>
        <w:rPr>
          <w:b/>
          <w:sz w:val="24"/>
          <w:szCs w:val="24"/>
          <w:lang w:val="kk-KZ"/>
        </w:rPr>
      </w:pPr>
    </w:p>
    <w:p w14:paraId="5DC3031F" w14:textId="77777777" w:rsidR="00CF76A1" w:rsidRPr="00CF76A1" w:rsidRDefault="00CF76A1" w:rsidP="00CF76A1">
      <w:pPr>
        <w:pStyle w:val="a3"/>
        <w:ind w:firstLine="469"/>
        <w:jc w:val="center"/>
        <w:rPr>
          <w:b/>
          <w:sz w:val="24"/>
          <w:szCs w:val="24"/>
          <w:lang w:val="kk-KZ"/>
        </w:rPr>
      </w:pPr>
    </w:p>
    <w:p w14:paraId="1D5B99B3" w14:textId="77777777" w:rsidR="00CF76A1" w:rsidRPr="00426891" w:rsidRDefault="00CF76A1" w:rsidP="00CF76A1">
      <w:pPr>
        <w:pStyle w:val="a3"/>
        <w:ind w:firstLine="469"/>
        <w:jc w:val="center"/>
        <w:rPr>
          <w:b/>
          <w:sz w:val="24"/>
          <w:szCs w:val="24"/>
          <w:lang w:val="kk-KZ"/>
        </w:rPr>
      </w:pPr>
      <w:r>
        <w:rPr>
          <w:b/>
          <w:sz w:val="24"/>
          <w:szCs w:val="24"/>
          <w:lang w:val="kk-KZ"/>
        </w:rPr>
        <w:t xml:space="preserve"> Алматы 2021</w:t>
      </w:r>
      <w:r w:rsidRPr="00426891">
        <w:rPr>
          <w:b/>
          <w:sz w:val="24"/>
          <w:szCs w:val="24"/>
          <w:lang w:val="kk-KZ"/>
        </w:rPr>
        <w:t xml:space="preserve"> ж.</w:t>
      </w:r>
    </w:p>
    <w:p w14:paraId="5E242EE8" w14:textId="77777777" w:rsidR="00CF76A1" w:rsidRDefault="00CF76A1" w:rsidP="00CF76A1">
      <w:pPr>
        <w:spacing w:after="0" w:line="240" w:lineRule="auto"/>
        <w:rPr>
          <w:rFonts w:ascii="Times New Roman" w:eastAsia="Times New Roman" w:hAnsi="Times New Roman" w:cs="Times New Roman"/>
          <w:sz w:val="24"/>
          <w:szCs w:val="24"/>
          <w:lang w:val="kk-KZ"/>
        </w:rPr>
      </w:pPr>
    </w:p>
    <w:p w14:paraId="2D28740B" w14:textId="177DD1A0" w:rsidR="00CF76A1" w:rsidRPr="00165F89" w:rsidRDefault="00CF76A1" w:rsidP="00CF76A1">
      <w:pPr>
        <w:spacing w:after="0" w:line="240" w:lineRule="auto"/>
        <w:jc w:val="both"/>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lastRenderedPageBreak/>
        <w:t xml:space="preserve">ПОӘК </w:t>
      </w:r>
      <w:r>
        <w:rPr>
          <w:rFonts w:ascii="Times New Roman" w:eastAsia="Times New Roman" w:hAnsi="Times New Roman" w:cs="Times New Roman"/>
          <w:sz w:val="24"/>
          <w:szCs w:val="24"/>
          <w:lang w:val="kk-KZ"/>
        </w:rPr>
        <w:t>«5</w:t>
      </w:r>
      <w:r w:rsidRPr="00867EFF">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090500</w:t>
      </w:r>
      <w:r w:rsidRPr="00867EFF">
        <w:rPr>
          <w:rFonts w:ascii="Times New Roman" w:eastAsia="Times New Roman" w:hAnsi="Times New Roman" w:cs="Times New Roman"/>
          <w:sz w:val="24"/>
          <w:szCs w:val="24"/>
          <w:lang w:val="kk-KZ"/>
        </w:rPr>
        <w:t xml:space="preserve"> – Әлеуметтік жұмыс»</w:t>
      </w:r>
      <w:r>
        <w:rPr>
          <w:rFonts w:ascii="Times New Roman" w:eastAsia="Times New Roman" w:hAnsi="Times New Roman" w:cs="Times New Roman"/>
          <w:sz w:val="24"/>
          <w:szCs w:val="24"/>
          <w:lang w:val="kk-KZ"/>
        </w:rPr>
        <w:t xml:space="preserve"> мамандығы бойынша </w:t>
      </w:r>
      <w:r w:rsidRPr="00165F89">
        <w:rPr>
          <w:rFonts w:ascii="Times New Roman" w:eastAsia="Times New Roman" w:hAnsi="Times New Roman" w:cs="Times New Roman"/>
          <w:sz w:val="24"/>
          <w:szCs w:val="24"/>
          <w:lang w:val="kk-KZ"/>
        </w:rPr>
        <w:t xml:space="preserve">әлеуметтану және әлеуметтік жұмыс кафедрасының </w:t>
      </w:r>
      <w:r>
        <w:rPr>
          <w:rFonts w:ascii="Times New Roman" w:eastAsia="Times New Roman" w:hAnsi="Times New Roman" w:cs="Times New Roman"/>
          <w:sz w:val="24"/>
          <w:szCs w:val="24"/>
          <w:lang w:val="kk-KZ"/>
        </w:rPr>
        <w:t xml:space="preserve">аға оқытушысы </w:t>
      </w:r>
      <w:r w:rsidRPr="00165F89">
        <w:rPr>
          <w:rFonts w:ascii="Times New Roman" w:eastAsia="Times New Roman" w:hAnsi="Times New Roman" w:cs="Times New Roman"/>
          <w:sz w:val="24"/>
          <w:szCs w:val="24"/>
          <w:lang w:val="kk-KZ"/>
        </w:rPr>
        <w:t>, с.ғ.к Мамытқанов Дархан Қожанұлы  дайындаған</w:t>
      </w:r>
    </w:p>
    <w:p w14:paraId="03F883D8"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6FE6B1A2"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00398E97"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3B1FD859"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4FBBAF97"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6E4C133D"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778AEDC3"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Әлеуметтану және әлеуметтік жұмыс кафедрасының мәжілісінде қаралып ұсынылды. </w:t>
      </w:r>
    </w:p>
    <w:p w14:paraId="27D0538B"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7E21BF27"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 xml:space="preserve">5. </w:t>
      </w:r>
      <w:r w:rsidRPr="00165F89">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lang w:val="kk-KZ"/>
        </w:rPr>
        <w:t>6.</w:t>
      </w:r>
      <w:r w:rsidRPr="00165F89">
        <w:rPr>
          <w:rFonts w:ascii="Times New Roman" w:eastAsia="Times New Roman" w:hAnsi="Times New Roman" w:cs="Times New Roman"/>
          <w:sz w:val="24"/>
          <w:szCs w:val="24"/>
          <w:lang w:val="kk-KZ"/>
        </w:rPr>
        <w:t xml:space="preserve"> 202</w:t>
      </w:r>
      <w:r>
        <w:rPr>
          <w:rFonts w:ascii="Times New Roman" w:eastAsia="Times New Roman" w:hAnsi="Times New Roman" w:cs="Times New Roman"/>
          <w:sz w:val="24"/>
          <w:szCs w:val="24"/>
          <w:lang w:val="kk-KZ"/>
        </w:rPr>
        <w:t>1</w:t>
      </w:r>
      <w:r w:rsidRPr="00165F89">
        <w:rPr>
          <w:rFonts w:ascii="Times New Roman" w:eastAsia="Times New Roman" w:hAnsi="Times New Roman" w:cs="Times New Roman"/>
          <w:sz w:val="24"/>
          <w:szCs w:val="24"/>
          <w:lang w:val="kk-KZ"/>
        </w:rPr>
        <w:t xml:space="preserve"> ж., хаттама № 41</w:t>
      </w:r>
    </w:p>
    <w:p w14:paraId="6FAF3C31"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30A51BE9"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492C9A14"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Кафедра меңгерушісі  социол. ғ,докторы., профессор </w:t>
      </w:r>
      <w:r w:rsidRPr="00FA2950">
        <w:rPr>
          <w:rFonts w:ascii="Times New Roman" w:eastAsia="Times New Roman" w:hAnsi="Times New Roman" w:cs="Times New Roman"/>
          <w:sz w:val="24"/>
          <w:szCs w:val="24"/>
          <w:lang w:val="kk-KZ"/>
        </w:rPr>
        <w:t>_________</w:t>
      </w:r>
      <w:r>
        <w:rPr>
          <w:rFonts w:ascii="Times New Roman" w:eastAsia="Times New Roman" w:hAnsi="Times New Roman" w:cs="Times New Roman"/>
          <w:sz w:val="24"/>
          <w:szCs w:val="24"/>
          <w:lang w:val="kk-KZ"/>
        </w:rPr>
        <w:t>_____</w:t>
      </w:r>
      <w:r w:rsidRPr="00165F89">
        <w:rPr>
          <w:rFonts w:ascii="Times New Roman" w:eastAsia="Times New Roman" w:hAnsi="Times New Roman" w:cs="Times New Roman"/>
          <w:sz w:val="24"/>
          <w:szCs w:val="24"/>
          <w:lang w:val="kk-KZ"/>
        </w:rPr>
        <w:t xml:space="preserve">  Г.С. Әбдірайымова. </w:t>
      </w:r>
    </w:p>
    <w:p w14:paraId="4F1FC256"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                                           </w:t>
      </w:r>
    </w:p>
    <w:p w14:paraId="106F4B9D"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18B48EDE"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61D9A367"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755E8E91"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47903CF2"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037EFBE4"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3992037D"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319CABF3"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Факультеттің әдістемелік (бюро) кеңесінде  ұсынылды.</w:t>
      </w:r>
    </w:p>
    <w:p w14:paraId="627D6570"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 1</w:t>
      </w:r>
      <w:r>
        <w:rPr>
          <w:rFonts w:ascii="Times New Roman" w:eastAsia="Times New Roman" w:hAnsi="Times New Roman" w:cs="Times New Roman"/>
          <w:sz w:val="24"/>
          <w:szCs w:val="24"/>
          <w:lang w:val="kk-KZ"/>
        </w:rPr>
        <w:t xml:space="preserve">7. </w:t>
      </w:r>
      <w:r w:rsidRPr="00165F89">
        <w:rPr>
          <w:rFonts w:ascii="Times New Roman" w:eastAsia="Times New Roman" w:hAnsi="Times New Roman" w:cs="Times New Roman"/>
          <w:sz w:val="24"/>
          <w:szCs w:val="24"/>
          <w:lang w:val="kk-KZ"/>
        </w:rPr>
        <w:t>07</w:t>
      </w:r>
      <w:r>
        <w:rPr>
          <w:rFonts w:ascii="Times New Roman" w:eastAsia="Times New Roman" w:hAnsi="Times New Roman" w:cs="Times New Roman"/>
          <w:sz w:val="24"/>
          <w:szCs w:val="24"/>
          <w:lang w:val="kk-KZ"/>
        </w:rPr>
        <w:t>.</w:t>
      </w:r>
      <w:r w:rsidRPr="00165F89">
        <w:rPr>
          <w:rFonts w:ascii="Times New Roman" w:eastAsia="Times New Roman" w:hAnsi="Times New Roman" w:cs="Times New Roman"/>
          <w:sz w:val="24"/>
          <w:szCs w:val="24"/>
          <w:lang w:val="kk-KZ"/>
        </w:rPr>
        <w:t xml:space="preserve"> 202</w:t>
      </w:r>
      <w:r>
        <w:rPr>
          <w:rFonts w:ascii="Times New Roman" w:eastAsia="Times New Roman" w:hAnsi="Times New Roman" w:cs="Times New Roman"/>
          <w:sz w:val="24"/>
          <w:szCs w:val="24"/>
          <w:lang w:val="kk-KZ"/>
        </w:rPr>
        <w:t>1</w:t>
      </w:r>
      <w:r w:rsidRPr="00165F89">
        <w:rPr>
          <w:rFonts w:ascii="Times New Roman" w:eastAsia="Times New Roman" w:hAnsi="Times New Roman" w:cs="Times New Roman"/>
          <w:sz w:val="24"/>
          <w:szCs w:val="24"/>
          <w:lang w:val="kk-KZ"/>
        </w:rPr>
        <w:t xml:space="preserve"> ж.,  хаттама №1</w:t>
      </w:r>
      <w:r>
        <w:rPr>
          <w:rFonts w:ascii="Times New Roman" w:eastAsia="Times New Roman" w:hAnsi="Times New Roman" w:cs="Times New Roman"/>
          <w:sz w:val="24"/>
          <w:szCs w:val="24"/>
          <w:lang w:val="kk-KZ"/>
        </w:rPr>
        <w:t>3</w:t>
      </w:r>
    </w:p>
    <w:p w14:paraId="7FA9638F" w14:textId="77777777" w:rsidR="00CF76A1" w:rsidRPr="00165F89" w:rsidRDefault="00CF76A1" w:rsidP="00CF76A1">
      <w:pPr>
        <w:spacing w:after="0" w:line="240" w:lineRule="auto"/>
        <w:rPr>
          <w:rFonts w:ascii="Times New Roman" w:eastAsia="Times New Roman" w:hAnsi="Times New Roman" w:cs="Times New Roman"/>
          <w:sz w:val="24"/>
          <w:szCs w:val="24"/>
          <w:lang w:val="kk-KZ"/>
        </w:rPr>
      </w:pPr>
    </w:p>
    <w:p w14:paraId="205D580B" w14:textId="77777777" w:rsidR="00CF76A1" w:rsidRPr="00426891" w:rsidRDefault="00CF76A1" w:rsidP="00CF76A1">
      <w:pPr>
        <w:spacing w:after="0" w:line="240" w:lineRule="auto"/>
        <w:rPr>
          <w:rFonts w:ascii="Times New Roman" w:hAnsi="Times New Roman" w:cs="Times New Roman"/>
          <w:sz w:val="24"/>
          <w:szCs w:val="24"/>
          <w:lang w:val="kk-KZ"/>
        </w:rPr>
      </w:pPr>
      <w:r w:rsidRPr="00165F89">
        <w:rPr>
          <w:rFonts w:ascii="Times New Roman" w:eastAsia="Times New Roman" w:hAnsi="Times New Roman" w:cs="Times New Roman"/>
          <w:sz w:val="24"/>
          <w:szCs w:val="24"/>
          <w:lang w:val="kk-KZ"/>
        </w:rPr>
        <w:t>Төрайымы ________________________Кабакова М.П.</w:t>
      </w:r>
    </w:p>
    <w:p w14:paraId="38075179" w14:textId="77777777" w:rsidR="00CF76A1" w:rsidRPr="00426891" w:rsidRDefault="00CF76A1" w:rsidP="00CF76A1">
      <w:pPr>
        <w:spacing w:after="0" w:line="240" w:lineRule="auto"/>
        <w:rPr>
          <w:rFonts w:ascii="Times New Roman" w:hAnsi="Times New Roman" w:cs="Times New Roman"/>
          <w:sz w:val="24"/>
          <w:szCs w:val="24"/>
          <w:lang w:val="kk-KZ"/>
        </w:rPr>
      </w:pPr>
    </w:p>
    <w:p w14:paraId="0BCD60A2" w14:textId="77777777" w:rsidR="00CF76A1" w:rsidRPr="00426891" w:rsidRDefault="00CF76A1" w:rsidP="00CF76A1">
      <w:pPr>
        <w:spacing w:after="0" w:line="240" w:lineRule="auto"/>
        <w:rPr>
          <w:rFonts w:ascii="Times New Roman" w:hAnsi="Times New Roman" w:cs="Times New Roman"/>
          <w:sz w:val="24"/>
          <w:szCs w:val="24"/>
          <w:lang w:val="kk-KZ"/>
        </w:rPr>
      </w:pPr>
    </w:p>
    <w:p w14:paraId="3159C828"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7AA88B05"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6B2D1863"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6C031CBF"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231EE705"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2B4B4FE0"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6622C2D7"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4909ECFF"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4FB0A5E6"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18FD010C"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3D3DB475"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680B83DF"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480E74C6"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1496F965"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00EA58EA"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73554C11"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75D52EA4"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42680D18"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090B01DC"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3895F853"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61A5C3BB"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1306DDEF"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1369D9D2"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548BDDFE"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3FD7B1CA" w14:textId="77777777" w:rsidR="00CF76A1" w:rsidRDefault="00CF76A1" w:rsidP="00134D97">
      <w:pPr>
        <w:spacing w:after="0" w:line="240" w:lineRule="auto"/>
        <w:ind w:firstLine="709"/>
        <w:jc w:val="center"/>
        <w:rPr>
          <w:rFonts w:ascii="Times New Roman" w:hAnsi="Times New Roman" w:cs="Times New Roman"/>
          <w:b/>
          <w:sz w:val="24"/>
          <w:szCs w:val="24"/>
          <w:lang w:val="kk-KZ"/>
        </w:rPr>
      </w:pPr>
    </w:p>
    <w:p w14:paraId="59682F16" w14:textId="0865AE2D" w:rsidR="00134D97" w:rsidRPr="00426891" w:rsidRDefault="00134D97" w:rsidP="00134D97">
      <w:pPr>
        <w:spacing w:after="0" w:line="240" w:lineRule="auto"/>
        <w:ind w:firstLine="709"/>
        <w:jc w:val="center"/>
        <w:rPr>
          <w:rFonts w:ascii="Times New Roman" w:hAnsi="Times New Roman" w:cs="Times New Roman"/>
          <w:b/>
          <w:sz w:val="24"/>
          <w:szCs w:val="24"/>
          <w:lang w:val="kk-KZ"/>
        </w:rPr>
      </w:pPr>
      <w:r w:rsidRPr="00426891">
        <w:rPr>
          <w:rFonts w:ascii="Times New Roman" w:hAnsi="Times New Roman" w:cs="Times New Roman"/>
          <w:b/>
          <w:sz w:val="24"/>
          <w:szCs w:val="24"/>
          <w:lang w:val="kk-KZ"/>
        </w:rPr>
        <w:t>АЛҒЫ СӨЗ</w:t>
      </w:r>
    </w:p>
    <w:p w14:paraId="0CE34CFE" w14:textId="77777777" w:rsidR="00134D97" w:rsidRPr="00426891" w:rsidRDefault="00134D97" w:rsidP="00134D97">
      <w:pPr>
        <w:spacing w:after="0" w:line="240" w:lineRule="auto"/>
        <w:ind w:firstLine="709"/>
        <w:jc w:val="center"/>
        <w:rPr>
          <w:rFonts w:ascii="Times New Roman" w:hAnsi="Times New Roman" w:cs="Times New Roman"/>
          <w:b/>
          <w:sz w:val="24"/>
          <w:szCs w:val="24"/>
          <w:lang w:val="kk-KZ"/>
        </w:rPr>
      </w:pPr>
    </w:p>
    <w:p w14:paraId="757D374A" w14:textId="6F222824" w:rsidR="00C3634C" w:rsidRDefault="00867EFF" w:rsidP="00867EFF">
      <w:pPr>
        <w:spacing w:after="0" w:line="240" w:lineRule="auto"/>
        <w:ind w:firstLine="567"/>
        <w:jc w:val="both"/>
        <w:rPr>
          <w:rFonts w:ascii="Times New Roman" w:hAnsi="Times New Roman" w:cs="Times New Roman"/>
          <w:sz w:val="24"/>
          <w:szCs w:val="24"/>
          <w:lang w:val="kk-KZ"/>
        </w:rPr>
      </w:pPr>
      <w:r w:rsidRPr="00867EFF">
        <w:rPr>
          <w:rFonts w:ascii="Times New Roman" w:hAnsi="Times New Roman" w:cs="Times New Roman"/>
          <w:b/>
          <w:bCs/>
          <w:sz w:val="24"/>
          <w:szCs w:val="24"/>
          <w:lang w:val="kk-KZ"/>
        </w:rPr>
        <w:t>Курстың қысқаша мазмұны</w:t>
      </w:r>
      <w:r>
        <w:rPr>
          <w:rFonts w:ascii="Times New Roman" w:hAnsi="Times New Roman" w:cs="Times New Roman"/>
          <w:sz w:val="24"/>
          <w:szCs w:val="24"/>
          <w:lang w:val="kk-KZ"/>
        </w:rPr>
        <w:t xml:space="preserve">: </w:t>
      </w:r>
      <w:r w:rsidR="003832A3" w:rsidRPr="003832A3">
        <w:rPr>
          <w:rFonts w:ascii="Times New Roman" w:hAnsi="Times New Roman" w:cs="Times New Roman"/>
          <w:sz w:val="24"/>
          <w:szCs w:val="24"/>
          <w:lang w:val="kk-KZ"/>
        </w:rPr>
        <w:t xml:space="preserve">Пәннің қызметі – </w:t>
      </w:r>
      <w:r w:rsidR="00C3634C" w:rsidRPr="00C3634C">
        <w:rPr>
          <w:rFonts w:ascii="Times New Roman" w:hAnsi="Times New Roman" w:cs="Times New Roman"/>
          <w:sz w:val="24"/>
          <w:szCs w:val="24"/>
          <w:lang w:val="kk-KZ"/>
        </w:rPr>
        <w:t>Әлеуметтік жұмыстың негізгі кезеңдерін және оның денсаулық сақтау, әлеуметтік қорғау және пенитенциарлық жүйенің әртүрлі мекемелеріндегі ерекшеліктерін түсіндіру Қызмет алушылардың қажеттіліктерін, күшті жақтары мен ресурстарын бағалау әдістерін қолдану, интервенцияларды жоспарлау мен мониторингін жүзеге асыру.</w:t>
      </w:r>
    </w:p>
    <w:p w14:paraId="2519B1B4" w14:textId="4FB10B01" w:rsidR="00F96986" w:rsidRDefault="00F96986" w:rsidP="00867EFF">
      <w:pPr>
        <w:spacing w:after="0" w:line="240" w:lineRule="auto"/>
        <w:ind w:firstLine="567"/>
        <w:jc w:val="both"/>
        <w:rPr>
          <w:rFonts w:ascii="Times New Roman" w:hAnsi="Times New Roman" w:cs="Times New Roman"/>
          <w:sz w:val="24"/>
          <w:szCs w:val="24"/>
          <w:lang w:val="kk-KZ"/>
        </w:rPr>
      </w:pPr>
      <w:r w:rsidRPr="005A2A4E">
        <w:rPr>
          <w:rFonts w:ascii="Times New Roman" w:hAnsi="Times New Roman" w:cs="Times New Roman"/>
          <w:b/>
          <w:sz w:val="24"/>
          <w:szCs w:val="24"/>
          <w:lang w:val="kk-KZ"/>
        </w:rPr>
        <w:t>Курстың мақсаты:</w:t>
      </w:r>
      <w:r w:rsidRPr="00F96986">
        <w:rPr>
          <w:rFonts w:ascii="Times New Roman" w:hAnsi="Times New Roman" w:cs="Times New Roman"/>
          <w:b/>
          <w:sz w:val="24"/>
          <w:szCs w:val="24"/>
          <w:lang w:val="kk-KZ"/>
        </w:rPr>
        <w:t xml:space="preserve"> </w:t>
      </w:r>
      <w:r w:rsidR="00C3634C" w:rsidRPr="00C3634C">
        <w:rPr>
          <w:rFonts w:ascii="Times New Roman" w:hAnsi="Times New Roman" w:cs="Times New Roman"/>
          <w:sz w:val="24"/>
          <w:szCs w:val="24"/>
          <w:lang w:val="kk-KZ"/>
        </w:rPr>
        <w:t>Мамандандырылған мекемелердің қызмет алушыларының қажеттіліктерін, күшті жақтары мен ресурстарын бастапқы және терең бағалауды жүргізу</w:t>
      </w:r>
      <w:r w:rsidR="00C3634C" w:rsidRPr="00C3634C">
        <w:rPr>
          <w:lang w:val="kk-KZ"/>
        </w:rPr>
        <w:t xml:space="preserve"> </w:t>
      </w:r>
      <w:r w:rsidR="00C3634C" w:rsidRPr="00C3634C">
        <w:rPr>
          <w:rFonts w:ascii="Times New Roman" w:hAnsi="Times New Roman" w:cs="Times New Roman"/>
          <w:sz w:val="24"/>
          <w:szCs w:val="24"/>
          <w:lang w:val="kk-KZ"/>
        </w:rPr>
        <w:t>Мамандандырылған мекемелердің контингентіне әлеуметтік көмектің тиімділігін арттыру шараларын жобалау</w:t>
      </w:r>
    </w:p>
    <w:p w14:paraId="65C3064D" w14:textId="4B0C11D6" w:rsidR="00F96986" w:rsidRPr="00867EFF" w:rsidRDefault="00867EFF" w:rsidP="00867EFF">
      <w:pPr>
        <w:spacing w:after="0" w:line="240" w:lineRule="auto"/>
        <w:ind w:firstLine="567"/>
        <w:jc w:val="both"/>
        <w:rPr>
          <w:rFonts w:ascii="Times New Roman" w:hAnsi="Times New Roman" w:cs="Times New Roman"/>
          <w:b/>
          <w:bCs/>
          <w:sz w:val="24"/>
          <w:szCs w:val="24"/>
          <w:lang w:val="kk-KZ"/>
        </w:rPr>
      </w:pPr>
      <w:r w:rsidRPr="00867EFF">
        <w:rPr>
          <w:rFonts w:ascii="Times New Roman" w:hAnsi="Times New Roman" w:cs="Times New Roman"/>
          <w:b/>
          <w:bCs/>
          <w:sz w:val="24"/>
          <w:szCs w:val="24"/>
          <w:lang w:val="kk-KZ"/>
        </w:rPr>
        <w:t>Курстың міндеттері</w:t>
      </w:r>
      <w:r w:rsidR="00F96986" w:rsidRPr="00867EFF">
        <w:rPr>
          <w:rFonts w:ascii="Times New Roman" w:hAnsi="Times New Roman" w:cs="Times New Roman"/>
          <w:b/>
          <w:bCs/>
          <w:sz w:val="24"/>
          <w:szCs w:val="24"/>
          <w:lang w:val="kk-KZ"/>
        </w:rPr>
        <w:t>:</w:t>
      </w:r>
    </w:p>
    <w:p w14:paraId="0765EA0C" w14:textId="1B27FA5C" w:rsidR="00C3634C" w:rsidRDefault="00C3634C" w:rsidP="00C3634C">
      <w:pPr>
        <w:tabs>
          <w:tab w:val="right" w:pos="9715"/>
        </w:tabs>
        <w:autoSpaceDE w:val="0"/>
        <w:autoSpaceDN w:val="0"/>
        <w:adjustRightInd w:val="0"/>
        <w:spacing w:after="0" w:line="240" w:lineRule="auto"/>
        <w:ind w:firstLine="601"/>
        <w:jc w:val="both"/>
        <w:rPr>
          <w:rFonts w:ascii="Times New Roman" w:hAnsi="Times New Roman" w:cs="Times New Roman"/>
          <w:color w:val="000000"/>
          <w:sz w:val="24"/>
          <w:szCs w:val="24"/>
          <w:lang w:val="kk-KZ"/>
        </w:rPr>
      </w:pPr>
      <w:r w:rsidRPr="00C3634C">
        <w:rPr>
          <w:rFonts w:ascii="Times New Roman" w:hAnsi="Times New Roman" w:cs="Times New Roman"/>
          <w:color w:val="000000"/>
          <w:sz w:val="24"/>
          <w:szCs w:val="24"/>
          <w:lang w:val="kk-KZ"/>
        </w:rPr>
        <w:t>Әлеуметтік жұмыстағы бағалау, жоспарлау, интервенция және мониторинг мазмұнын түсіну</w:t>
      </w:r>
    </w:p>
    <w:p w14:paraId="67BC5C28" w14:textId="67BC65BF" w:rsidR="00C3634C" w:rsidRDefault="00C3634C" w:rsidP="00C3634C">
      <w:pPr>
        <w:tabs>
          <w:tab w:val="right" w:pos="9715"/>
        </w:tabs>
        <w:autoSpaceDE w:val="0"/>
        <w:autoSpaceDN w:val="0"/>
        <w:adjustRightInd w:val="0"/>
        <w:spacing w:after="0" w:line="240" w:lineRule="auto"/>
        <w:ind w:firstLine="601"/>
        <w:jc w:val="both"/>
        <w:rPr>
          <w:rFonts w:ascii="Times New Roman" w:hAnsi="Times New Roman" w:cs="Times New Roman"/>
          <w:color w:val="000000"/>
          <w:sz w:val="24"/>
          <w:szCs w:val="24"/>
          <w:lang w:val="kk-KZ"/>
        </w:rPr>
      </w:pPr>
      <w:r w:rsidRPr="00C3634C">
        <w:rPr>
          <w:rFonts w:ascii="Times New Roman" w:hAnsi="Times New Roman" w:cs="Times New Roman"/>
          <w:color w:val="000000"/>
          <w:sz w:val="24"/>
          <w:szCs w:val="24"/>
          <w:lang w:val="kk-KZ"/>
        </w:rPr>
        <w:t>Әр түрлі мамандандырылған мекемелердегі әлеуметтік жұмыстың негізгі міндеттерін, Қызметтердің көлемі мен мазмұнын анықтау</w:t>
      </w:r>
    </w:p>
    <w:p w14:paraId="41984A5F" w14:textId="31EBD1AB" w:rsidR="00C3634C" w:rsidRDefault="00C3634C" w:rsidP="00C3634C">
      <w:pPr>
        <w:tabs>
          <w:tab w:val="right" w:pos="9715"/>
        </w:tabs>
        <w:autoSpaceDE w:val="0"/>
        <w:autoSpaceDN w:val="0"/>
        <w:adjustRightInd w:val="0"/>
        <w:spacing w:after="0" w:line="240" w:lineRule="auto"/>
        <w:ind w:firstLine="601"/>
        <w:jc w:val="both"/>
        <w:rPr>
          <w:rFonts w:ascii="Times New Roman" w:hAnsi="Times New Roman" w:cs="Times New Roman"/>
          <w:color w:val="000000"/>
          <w:sz w:val="24"/>
          <w:szCs w:val="24"/>
          <w:lang w:val="kk-KZ"/>
        </w:rPr>
      </w:pPr>
      <w:r w:rsidRPr="00C3634C">
        <w:rPr>
          <w:rFonts w:ascii="Times New Roman" w:hAnsi="Times New Roman" w:cs="Times New Roman"/>
          <w:color w:val="000000"/>
          <w:sz w:val="24"/>
          <w:szCs w:val="24"/>
          <w:lang w:val="kk-KZ"/>
        </w:rPr>
        <w:t>Әлеуметтік және жеке деректерді жинау, талдау, жіктеу және түсіндіру</w:t>
      </w:r>
    </w:p>
    <w:p w14:paraId="3ED764A3" w14:textId="4218AAFE" w:rsidR="00C3634C" w:rsidRDefault="00C3634C" w:rsidP="00C3634C">
      <w:pPr>
        <w:tabs>
          <w:tab w:val="right" w:pos="9715"/>
        </w:tabs>
        <w:autoSpaceDE w:val="0"/>
        <w:autoSpaceDN w:val="0"/>
        <w:adjustRightInd w:val="0"/>
        <w:spacing w:after="0" w:line="240" w:lineRule="auto"/>
        <w:ind w:firstLine="601"/>
        <w:jc w:val="both"/>
        <w:rPr>
          <w:rFonts w:ascii="Times New Roman" w:hAnsi="Times New Roman" w:cs="Times New Roman"/>
          <w:color w:val="000000"/>
          <w:sz w:val="24"/>
          <w:szCs w:val="24"/>
          <w:lang w:val="kk-KZ"/>
        </w:rPr>
      </w:pPr>
      <w:r w:rsidRPr="00C3634C">
        <w:rPr>
          <w:rFonts w:ascii="Times New Roman" w:hAnsi="Times New Roman" w:cs="Times New Roman"/>
          <w:color w:val="000000"/>
          <w:sz w:val="24"/>
          <w:szCs w:val="24"/>
          <w:lang w:val="kk-KZ"/>
        </w:rPr>
        <w:t>Қиын өмірлік жағдайға тап болған әртүрлі санаттағы адамдарды мамандандырылған мекемелерде оңалтудың жеке бағдарламасын жасау</w:t>
      </w:r>
    </w:p>
    <w:p w14:paraId="4764B58E" w14:textId="47F58365" w:rsidR="00C3634C" w:rsidRDefault="00C3634C" w:rsidP="00C3634C">
      <w:pPr>
        <w:tabs>
          <w:tab w:val="right" w:pos="9715"/>
        </w:tabs>
        <w:autoSpaceDE w:val="0"/>
        <w:autoSpaceDN w:val="0"/>
        <w:adjustRightInd w:val="0"/>
        <w:spacing w:after="0" w:line="240" w:lineRule="auto"/>
        <w:ind w:firstLine="601"/>
        <w:jc w:val="both"/>
        <w:rPr>
          <w:rFonts w:ascii="Times New Roman" w:hAnsi="Times New Roman" w:cs="Times New Roman"/>
          <w:color w:val="000000"/>
          <w:sz w:val="24"/>
          <w:szCs w:val="24"/>
          <w:lang w:val="kk-KZ"/>
        </w:rPr>
      </w:pPr>
      <w:r w:rsidRPr="00C3634C">
        <w:rPr>
          <w:rFonts w:ascii="Times New Roman" w:hAnsi="Times New Roman" w:cs="Times New Roman"/>
          <w:color w:val="000000"/>
          <w:sz w:val="24"/>
          <w:szCs w:val="24"/>
          <w:lang w:val="kk-KZ"/>
        </w:rPr>
        <w:t>Нақты мекемедегі әлеуметтік жұмыстың тиімділігіне интеграцияланған бағалау жүргізу</w:t>
      </w:r>
    </w:p>
    <w:p w14:paraId="6F8B6520" w14:textId="77777777" w:rsidR="00CF76A1" w:rsidRDefault="00CF76A1" w:rsidP="00C3634C">
      <w:pPr>
        <w:tabs>
          <w:tab w:val="right" w:pos="9715"/>
        </w:tabs>
        <w:autoSpaceDE w:val="0"/>
        <w:autoSpaceDN w:val="0"/>
        <w:adjustRightInd w:val="0"/>
        <w:spacing w:after="0" w:line="240" w:lineRule="auto"/>
        <w:ind w:firstLine="601"/>
        <w:jc w:val="both"/>
        <w:rPr>
          <w:rFonts w:ascii="Times New Roman" w:hAnsi="Times New Roman" w:cs="Times New Roman"/>
          <w:b/>
          <w:sz w:val="24"/>
          <w:szCs w:val="24"/>
          <w:lang w:val="kk-K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4962"/>
      </w:tblGrid>
      <w:tr w:rsidR="00CF76A1" w:rsidRPr="00A11305" w14:paraId="145C2E81" w14:textId="77777777" w:rsidTr="004646E9">
        <w:tc>
          <w:tcPr>
            <w:tcW w:w="3685" w:type="dxa"/>
            <w:shd w:val="clear" w:color="auto" w:fill="auto"/>
          </w:tcPr>
          <w:p w14:paraId="6506B2A8" w14:textId="77777777" w:rsidR="00CF76A1" w:rsidRPr="00A11305" w:rsidRDefault="00CF76A1" w:rsidP="00CF76A1">
            <w:pPr>
              <w:spacing w:after="0" w:line="240" w:lineRule="auto"/>
              <w:jc w:val="center"/>
              <w:rPr>
                <w:rFonts w:ascii="Times New Roman" w:hAnsi="Times New Roman" w:cs="Times New Roman"/>
                <w:b/>
                <w:sz w:val="24"/>
                <w:szCs w:val="24"/>
                <w:lang w:val="kk-KZ"/>
              </w:rPr>
            </w:pPr>
            <w:r w:rsidRPr="00A11305">
              <w:rPr>
                <w:rFonts w:ascii="Times New Roman" w:hAnsi="Times New Roman" w:cs="Times New Roman"/>
                <w:b/>
                <w:sz w:val="24"/>
                <w:szCs w:val="24"/>
                <w:lang w:val="kk-KZ"/>
              </w:rPr>
              <w:t>Оқытудың күтілетін нәтижелері  (ОН)</w:t>
            </w:r>
          </w:p>
          <w:p w14:paraId="4D00C507" w14:textId="77777777" w:rsidR="00CF76A1" w:rsidRPr="00A11305" w:rsidRDefault="00CF76A1" w:rsidP="00CF76A1">
            <w:pPr>
              <w:spacing w:after="0" w:line="240" w:lineRule="auto"/>
              <w:jc w:val="center"/>
              <w:rPr>
                <w:rFonts w:ascii="Times New Roman" w:hAnsi="Times New Roman" w:cs="Times New Roman"/>
                <w:b/>
                <w:sz w:val="24"/>
                <w:szCs w:val="24"/>
                <w:lang w:val="kk-KZ"/>
              </w:rPr>
            </w:pPr>
            <w:r w:rsidRPr="00A11305">
              <w:rPr>
                <w:rFonts w:ascii="Times New Roman" w:hAnsi="Times New Roman" w:cs="Times New Roman"/>
                <w:sz w:val="24"/>
                <w:szCs w:val="24"/>
                <w:lang w:val="kk-KZ" w:eastAsia="ar-SA"/>
              </w:rPr>
              <w:t>Пәнді оқыту нәтижесінде білім алушы қабілетті болады:</w:t>
            </w:r>
          </w:p>
        </w:tc>
        <w:tc>
          <w:tcPr>
            <w:tcW w:w="3686" w:type="dxa"/>
            <w:shd w:val="clear" w:color="auto" w:fill="auto"/>
          </w:tcPr>
          <w:p w14:paraId="319369E5" w14:textId="77777777" w:rsidR="00CF76A1" w:rsidRPr="00A11305" w:rsidRDefault="00CF76A1" w:rsidP="00CF76A1">
            <w:pPr>
              <w:spacing w:after="0" w:line="240" w:lineRule="auto"/>
              <w:jc w:val="center"/>
              <w:rPr>
                <w:rFonts w:ascii="Times New Roman" w:hAnsi="Times New Roman" w:cs="Times New Roman"/>
                <w:b/>
                <w:sz w:val="24"/>
                <w:szCs w:val="24"/>
              </w:rPr>
            </w:pPr>
            <w:r w:rsidRPr="00A11305">
              <w:rPr>
                <w:rFonts w:ascii="Times New Roman" w:hAnsi="Times New Roman" w:cs="Times New Roman"/>
                <w:b/>
                <w:sz w:val="24"/>
                <w:szCs w:val="24"/>
                <w:lang w:val="kk-KZ"/>
              </w:rPr>
              <w:t xml:space="preserve">ОН қол жеткізу индикаторлары (ЖИ) </w:t>
            </w:r>
          </w:p>
          <w:p w14:paraId="7F52538C" w14:textId="77777777" w:rsidR="00CF76A1" w:rsidRPr="00A11305" w:rsidRDefault="00CF76A1" w:rsidP="00CF76A1">
            <w:pPr>
              <w:spacing w:after="0" w:line="240" w:lineRule="auto"/>
              <w:jc w:val="center"/>
              <w:rPr>
                <w:rFonts w:ascii="Times New Roman" w:hAnsi="Times New Roman" w:cs="Times New Roman"/>
                <w:b/>
                <w:sz w:val="24"/>
                <w:szCs w:val="24"/>
              </w:rPr>
            </w:pPr>
            <w:r w:rsidRPr="00A11305">
              <w:rPr>
                <w:rFonts w:ascii="Times New Roman" w:hAnsi="Times New Roman" w:cs="Times New Roman"/>
                <w:sz w:val="24"/>
                <w:szCs w:val="24"/>
              </w:rPr>
              <w:t>(</w:t>
            </w:r>
            <w:proofErr w:type="spellStart"/>
            <w:r w:rsidRPr="00A11305">
              <w:rPr>
                <w:rFonts w:ascii="Times New Roman" w:hAnsi="Times New Roman" w:cs="Times New Roman"/>
                <w:sz w:val="24"/>
                <w:szCs w:val="24"/>
              </w:rPr>
              <w:t>әрбір</w:t>
            </w:r>
            <w:proofErr w:type="spellEnd"/>
            <w:r w:rsidRPr="00A11305">
              <w:rPr>
                <w:rFonts w:ascii="Times New Roman" w:hAnsi="Times New Roman" w:cs="Times New Roman"/>
                <w:sz w:val="24"/>
                <w:szCs w:val="24"/>
              </w:rPr>
              <w:t xml:space="preserve"> ОН-</w:t>
            </w:r>
            <w:proofErr w:type="spellStart"/>
            <w:r w:rsidRPr="00A11305">
              <w:rPr>
                <w:rFonts w:ascii="Times New Roman" w:hAnsi="Times New Roman" w:cs="Times New Roman"/>
                <w:sz w:val="24"/>
                <w:szCs w:val="24"/>
              </w:rPr>
              <w:t>ге</w:t>
            </w:r>
            <w:proofErr w:type="spellEnd"/>
            <w:r w:rsidRPr="00A11305">
              <w:rPr>
                <w:rFonts w:ascii="Times New Roman" w:hAnsi="Times New Roman" w:cs="Times New Roman"/>
                <w:sz w:val="24"/>
                <w:szCs w:val="24"/>
              </w:rPr>
              <w:t xml:space="preserve"> </w:t>
            </w:r>
            <w:proofErr w:type="spellStart"/>
            <w:r w:rsidRPr="00A11305">
              <w:rPr>
                <w:rFonts w:ascii="Times New Roman" w:hAnsi="Times New Roman" w:cs="Times New Roman"/>
                <w:sz w:val="24"/>
                <w:szCs w:val="24"/>
              </w:rPr>
              <w:t>кемінде</w:t>
            </w:r>
            <w:proofErr w:type="spellEnd"/>
            <w:r w:rsidRPr="00A11305">
              <w:rPr>
                <w:rFonts w:ascii="Times New Roman" w:hAnsi="Times New Roman" w:cs="Times New Roman"/>
                <w:sz w:val="24"/>
                <w:szCs w:val="24"/>
              </w:rPr>
              <w:t xml:space="preserve"> 2 индикатор)</w:t>
            </w:r>
          </w:p>
        </w:tc>
      </w:tr>
      <w:tr w:rsidR="00CF76A1" w:rsidRPr="00533CAF" w14:paraId="0F7B77A9" w14:textId="77777777" w:rsidTr="004646E9">
        <w:trPr>
          <w:trHeight w:val="165"/>
        </w:trPr>
        <w:tc>
          <w:tcPr>
            <w:tcW w:w="3685" w:type="dxa"/>
            <w:shd w:val="clear" w:color="auto" w:fill="auto"/>
          </w:tcPr>
          <w:p w14:paraId="2F70BC18" w14:textId="77777777" w:rsidR="00CF76A1" w:rsidRPr="00A11305" w:rsidRDefault="00CF76A1" w:rsidP="00CF76A1">
            <w:pPr>
              <w:spacing w:after="0" w:line="240" w:lineRule="auto"/>
              <w:jc w:val="both"/>
              <w:rPr>
                <w:rFonts w:ascii="Times New Roman" w:hAnsi="Times New Roman" w:cs="Times New Roman"/>
                <w:b/>
                <w:sz w:val="24"/>
                <w:szCs w:val="24"/>
                <w:lang w:val="kk-KZ"/>
              </w:rPr>
            </w:pPr>
            <w:r w:rsidRPr="00A11305">
              <w:rPr>
                <w:rFonts w:ascii="Times New Roman" w:hAnsi="Times New Roman" w:cs="Times New Roman"/>
                <w:b/>
                <w:sz w:val="24"/>
                <w:szCs w:val="24"/>
                <w:lang w:val="kk-KZ"/>
              </w:rPr>
              <w:t xml:space="preserve">ОН1 </w:t>
            </w:r>
            <w:r w:rsidRPr="00A11305">
              <w:rPr>
                <w:rFonts w:ascii="Times New Roman" w:hAnsi="Times New Roman" w:cs="Times New Roman"/>
                <w:sz w:val="24"/>
                <w:szCs w:val="24"/>
                <w:lang w:val="kk-KZ"/>
              </w:rPr>
              <w:t>Әлеуметтік жұмыстың негізгі кезеңдерін және оның денсаулық сақтау, әлеуметтік қорғау және пенитенциарлық жүйенің әртүрлі мекемелеріндегі ерекшеліктерін түсіндіру</w:t>
            </w:r>
          </w:p>
        </w:tc>
        <w:tc>
          <w:tcPr>
            <w:tcW w:w="3686" w:type="dxa"/>
            <w:shd w:val="clear" w:color="auto" w:fill="auto"/>
          </w:tcPr>
          <w:p w14:paraId="12ECA529" w14:textId="77777777" w:rsidR="00CF76A1" w:rsidRPr="00A11305" w:rsidRDefault="00CF76A1" w:rsidP="00CF76A1">
            <w:pPr>
              <w:spacing w:after="0" w:line="240" w:lineRule="auto"/>
              <w:jc w:val="both"/>
              <w:rPr>
                <w:rFonts w:ascii="Times New Roman" w:hAnsi="Times New Roman" w:cs="Times New Roman"/>
                <w:b/>
                <w:sz w:val="24"/>
                <w:szCs w:val="24"/>
                <w:lang w:val="kk-KZ"/>
              </w:rPr>
            </w:pPr>
            <w:r w:rsidRPr="00A11305">
              <w:rPr>
                <w:rFonts w:ascii="Times New Roman" w:hAnsi="Times New Roman" w:cs="Times New Roman"/>
                <w:b/>
                <w:sz w:val="24"/>
                <w:szCs w:val="24"/>
                <w:lang w:val="kk-KZ"/>
              </w:rPr>
              <w:t xml:space="preserve">ЖИ1.1 </w:t>
            </w:r>
            <w:r w:rsidRPr="00A11305">
              <w:rPr>
                <w:rFonts w:ascii="Times New Roman" w:hAnsi="Times New Roman" w:cs="Times New Roman"/>
                <w:sz w:val="24"/>
                <w:szCs w:val="24"/>
                <w:lang w:val="kk-KZ"/>
              </w:rPr>
              <w:t>Әлеуметтік жұмыстағы бағалау, жоспарлау, интервенция және мониторинг мазмұнын түсіну.</w:t>
            </w:r>
          </w:p>
          <w:p w14:paraId="1B88D177" w14:textId="77777777" w:rsidR="00CF76A1" w:rsidRPr="00A11305" w:rsidRDefault="00CF76A1" w:rsidP="00CF76A1">
            <w:pPr>
              <w:spacing w:after="0" w:line="240" w:lineRule="auto"/>
              <w:jc w:val="both"/>
              <w:rPr>
                <w:rFonts w:ascii="Times New Roman" w:hAnsi="Times New Roman" w:cs="Times New Roman"/>
                <w:b/>
                <w:sz w:val="24"/>
                <w:szCs w:val="24"/>
                <w:lang w:val="kk-KZ"/>
              </w:rPr>
            </w:pPr>
            <w:r w:rsidRPr="00A11305">
              <w:rPr>
                <w:rFonts w:ascii="Times New Roman" w:hAnsi="Times New Roman" w:cs="Times New Roman"/>
                <w:b/>
                <w:sz w:val="24"/>
                <w:szCs w:val="24"/>
                <w:lang w:val="kk-KZ"/>
              </w:rPr>
              <w:t xml:space="preserve">ЖИ 1.2 </w:t>
            </w:r>
            <w:r w:rsidRPr="00A11305">
              <w:rPr>
                <w:rFonts w:ascii="Times New Roman" w:hAnsi="Times New Roman" w:cs="Times New Roman"/>
                <w:sz w:val="24"/>
                <w:szCs w:val="24"/>
                <w:lang w:val="kk-KZ"/>
              </w:rPr>
              <w:t>Мамандандырылған білім беру, әлеуметтік қорғау, денсаулық сақтау мекемелерінде және пенитенциарлық жүйеде қызмет көрсетудің мемлекеттік стандарттарын сипаттау</w:t>
            </w:r>
            <w:r w:rsidRPr="00A11305">
              <w:rPr>
                <w:rFonts w:ascii="Times New Roman" w:hAnsi="Times New Roman" w:cs="Times New Roman"/>
                <w:b/>
                <w:sz w:val="24"/>
                <w:szCs w:val="24"/>
                <w:lang w:val="kk-KZ"/>
              </w:rPr>
              <w:t>.</w:t>
            </w:r>
          </w:p>
          <w:p w14:paraId="6AD88537" w14:textId="77777777" w:rsidR="00CF76A1" w:rsidRPr="00A11305" w:rsidRDefault="00CF76A1" w:rsidP="00CF76A1">
            <w:pPr>
              <w:spacing w:after="0" w:line="240" w:lineRule="auto"/>
              <w:jc w:val="both"/>
              <w:rPr>
                <w:rFonts w:ascii="Times New Roman" w:hAnsi="Times New Roman" w:cs="Times New Roman"/>
                <w:b/>
                <w:sz w:val="24"/>
                <w:szCs w:val="24"/>
                <w:lang w:val="kk-KZ"/>
              </w:rPr>
            </w:pPr>
            <w:r w:rsidRPr="00A11305">
              <w:rPr>
                <w:rFonts w:ascii="Times New Roman" w:hAnsi="Times New Roman" w:cs="Times New Roman"/>
                <w:b/>
                <w:sz w:val="24"/>
                <w:szCs w:val="24"/>
                <w:lang w:val="kk-KZ"/>
              </w:rPr>
              <w:t xml:space="preserve">ЖИ 1.3 </w:t>
            </w:r>
            <w:r w:rsidRPr="00A11305">
              <w:rPr>
                <w:rFonts w:ascii="Times New Roman" w:hAnsi="Times New Roman" w:cs="Times New Roman"/>
                <w:sz w:val="24"/>
                <w:szCs w:val="24"/>
                <w:lang w:val="kk-KZ"/>
              </w:rPr>
              <w:t>Мамандандырылған білім беру, әлеуметтік қорғау, денсаулық сақтау мекемелерінде және пенитенциарлық жүйеде қызмет алатын азаматтар санатының негізгі ерекшеліктерін түсіндіру.</w:t>
            </w:r>
          </w:p>
        </w:tc>
      </w:tr>
      <w:tr w:rsidR="00CF76A1" w:rsidRPr="00533CAF" w14:paraId="42344368" w14:textId="77777777" w:rsidTr="004646E9">
        <w:tc>
          <w:tcPr>
            <w:tcW w:w="3685" w:type="dxa"/>
            <w:shd w:val="clear" w:color="auto" w:fill="auto"/>
          </w:tcPr>
          <w:p w14:paraId="0EAA386F" w14:textId="77777777" w:rsidR="00CF76A1" w:rsidRPr="00A11305" w:rsidRDefault="00CF76A1" w:rsidP="00CF76A1">
            <w:pPr>
              <w:spacing w:after="0" w:line="240" w:lineRule="auto"/>
              <w:jc w:val="both"/>
              <w:rPr>
                <w:rFonts w:ascii="Times New Roman" w:hAnsi="Times New Roman" w:cs="Times New Roman"/>
                <w:sz w:val="24"/>
                <w:szCs w:val="24"/>
                <w:lang w:val="kk-KZ" w:eastAsia="ar-SA"/>
              </w:rPr>
            </w:pPr>
            <w:r w:rsidRPr="00A11305">
              <w:rPr>
                <w:rFonts w:ascii="Times New Roman" w:hAnsi="Times New Roman" w:cs="Times New Roman"/>
                <w:b/>
                <w:sz w:val="24"/>
                <w:szCs w:val="24"/>
                <w:lang w:val="kk-KZ" w:eastAsia="ar-SA"/>
              </w:rPr>
              <w:t>ОН2</w:t>
            </w:r>
            <w:r w:rsidRPr="00A11305">
              <w:rPr>
                <w:rFonts w:ascii="Times New Roman" w:hAnsi="Times New Roman" w:cs="Times New Roman"/>
                <w:sz w:val="24"/>
                <w:szCs w:val="24"/>
                <w:lang w:val="kk-KZ" w:eastAsia="ar-SA"/>
              </w:rPr>
              <w:t xml:space="preserve"> Әр түрлі мамандандырылған мекемелердегі әлеуметтік жұмыстың негізгі міндеттерін, Қызметтердің көлемі мен мазмұнын анықтау.</w:t>
            </w:r>
          </w:p>
        </w:tc>
        <w:tc>
          <w:tcPr>
            <w:tcW w:w="3686" w:type="dxa"/>
            <w:shd w:val="clear" w:color="auto" w:fill="auto"/>
          </w:tcPr>
          <w:p w14:paraId="3343A9FB" w14:textId="77777777" w:rsidR="00CF76A1" w:rsidRPr="00A11305" w:rsidRDefault="00CF76A1" w:rsidP="00CF76A1">
            <w:pPr>
              <w:pStyle w:val="a9"/>
              <w:jc w:val="both"/>
              <w:rPr>
                <w:rFonts w:ascii="Times New Roman" w:hAnsi="Times New Roman"/>
                <w:b/>
                <w:sz w:val="24"/>
                <w:szCs w:val="24"/>
                <w:lang w:val="kk-KZ"/>
              </w:rPr>
            </w:pPr>
            <w:r w:rsidRPr="00A11305">
              <w:rPr>
                <w:rFonts w:ascii="Times New Roman" w:hAnsi="Times New Roman"/>
                <w:b/>
                <w:sz w:val="24"/>
                <w:szCs w:val="24"/>
                <w:lang w:val="kk-KZ"/>
              </w:rPr>
              <w:t xml:space="preserve">ЖИ 2.1 </w:t>
            </w:r>
            <w:r w:rsidRPr="00A11305">
              <w:rPr>
                <w:rFonts w:ascii="Times New Roman" w:hAnsi="Times New Roman"/>
                <w:sz w:val="24"/>
                <w:szCs w:val="24"/>
                <w:lang w:val="kk-KZ"/>
              </w:rPr>
              <w:t>мамандандырылған мекеменің негізгі функцияларын талдау</w:t>
            </w:r>
            <w:r w:rsidRPr="00A11305">
              <w:rPr>
                <w:rFonts w:ascii="Times New Roman" w:hAnsi="Times New Roman"/>
                <w:b/>
                <w:sz w:val="24"/>
                <w:szCs w:val="24"/>
                <w:lang w:val="kk-KZ"/>
              </w:rPr>
              <w:t>.</w:t>
            </w:r>
          </w:p>
          <w:p w14:paraId="45DCC9BD" w14:textId="77777777" w:rsidR="00CF76A1" w:rsidRPr="00A11305" w:rsidRDefault="00CF76A1" w:rsidP="00CF76A1">
            <w:pPr>
              <w:pStyle w:val="a9"/>
              <w:jc w:val="both"/>
              <w:rPr>
                <w:rFonts w:ascii="Times New Roman" w:hAnsi="Times New Roman"/>
                <w:b/>
                <w:sz w:val="24"/>
                <w:szCs w:val="24"/>
                <w:lang w:val="kk-KZ"/>
              </w:rPr>
            </w:pPr>
            <w:r w:rsidRPr="00A11305">
              <w:rPr>
                <w:rFonts w:ascii="Times New Roman" w:hAnsi="Times New Roman"/>
                <w:b/>
                <w:sz w:val="24"/>
                <w:szCs w:val="24"/>
                <w:lang w:val="kk-KZ"/>
              </w:rPr>
              <w:t xml:space="preserve">ЖИ 2.2 </w:t>
            </w:r>
            <w:r w:rsidRPr="00A11305">
              <w:rPr>
                <w:rFonts w:ascii="Times New Roman" w:hAnsi="Times New Roman"/>
                <w:sz w:val="24"/>
                <w:szCs w:val="24"/>
                <w:lang w:val="kk-KZ"/>
              </w:rPr>
              <w:t>белгілі бір мамандандырылған мекемедегі әлеуметтік қызметкердің негізгі функцияларын анықтау</w:t>
            </w:r>
            <w:r w:rsidRPr="00A11305">
              <w:rPr>
                <w:rFonts w:ascii="Times New Roman" w:hAnsi="Times New Roman"/>
                <w:b/>
                <w:sz w:val="24"/>
                <w:szCs w:val="24"/>
                <w:lang w:val="kk-KZ"/>
              </w:rPr>
              <w:t>.</w:t>
            </w:r>
          </w:p>
        </w:tc>
      </w:tr>
      <w:tr w:rsidR="00CF76A1" w:rsidRPr="00533CAF" w14:paraId="38803F25" w14:textId="77777777" w:rsidTr="004646E9">
        <w:trPr>
          <w:trHeight w:val="257"/>
        </w:trPr>
        <w:tc>
          <w:tcPr>
            <w:tcW w:w="3685" w:type="dxa"/>
            <w:shd w:val="clear" w:color="auto" w:fill="auto"/>
          </w:tcPr>
          <w:p w14:paraId="6A0ACE43" w14:textId="77777777" w:rsidR="00CF76A1" w:rsidRPr="00A11305" w:rsidRDefault="00CF76A1" w:rsidP="00CF76A1">
            <w:pPr>
              <w:spacing w:after="0" w:line="240" w:lineRule="auto"/>
              <w:jc w:val="both"/>
              <w:rPr>
                <w:rFonts w:ascii="Times New Roman" w:hAnsi="Times New Roman" w:cs="Times New Roman"/>
                <w:sz w:val="24"/>
                <w:szCs w:val="24"/>
                <w:lang w:val="kk-KZ" w:eastAsia="ar-SA"/>
              </w:rPr>
            </w:pPr>
            <w:r w:rsidRPr="00A11305">
              <w:rPr>
                <w:rFonts w:ascii="Times New Roman" w:hAnsi="Times New Roman" w:cs="Times New Roman"/>
                <w:b/>
                <w:sz w:val="24"/>
                <w:szCs w:val="24"/>
                <w:lang w:val="kk-KZ" w:eastAsia="ar-SA"/>
              </w:rPr>
              <w:t>ОН3</w:t>
            </w:r>
            <w:r w:rsidRPr="00A11305">
              <w:rPr>
                <w:rFonts w:ascii="Times New Roman" w:hAnsi="Times New Roman" w:cs="Times New Roman"/>
                <w:sz w:val="24"/>
                <w:szCs w:val="24"/>
                <w:lang w:val="kk-KZ" w:eastAsia="ar-SA"/>
              </w:rPr>
              <w:t xml:space="preserve"> Қызмет алушылардың қажеттіліктерін, күшті жақтары мен ресурстарын бағалау әдістерін қолдану, интервенцияларды жоспарлау мен мониторингін жүзеге асыру.</w:t>
            </w:r>
          </w:p>
        </w:tc>
        <w:tc>
          <w:tcPr>
            <w:tcW w:w="3686" w:type="dxa"/>
            <w:shd w:val="clear" w:color="auto" w:fill="auto"/>
          </w:tcPr>
          <w:p w14:paraId="3B97C63E" w14:textId="77777777" w:rsidR="00CF76A1" w:rsidRPr="00A11305" w:rsidRDefault="00CF76A1" w:rsidP="00CF76A1">
            <w:pPr>
              <w:pStyle w:val="a9"/>
              <w:jc w:val="both"/>
              <w:rPr>
                <w:rFonts w:ascii="Times New Roman" w:hAnsi="Times New Roman"/>
                <w:sz w:val="24"/>
                <w:szCs w:val="24"/>
                <w:lang w:val="kk-KZ"/>
              </w:rPr>
            </w:pPr>
            <w:r w:rsidRPr="00A11305">
              <w:rPr>
                <w:rFonts w:ascii="Times New Roman" w:hAnsi="Times New Roman"/>
                <w:b/>
                <w:sz w:val="24"/>
                <w:szCs w:val="24"/>
                <w:lang w:val="kk-KZ"/>
              </w:rPr>
              <w:t xml:space="preserve">ЖИ3.1 </w:t>
            </w:r>
            <w:r w:rsidRPr="00A11305">
              <w:rPr>
                <w:rFonts w:ascii="Times New Roman" w:hAnsi="Times New Roman"/>
                <w:sz w:val="24"/>
                <w:szCs w:val="24"/>
                <w:lang w:val="kk-KZ"/>
              </w:rPr>
              <w:t>Мамандандырылған мекемелердің қызмет алушыларының қажеттіліктерін, күшті жақтары мен ресурстарын бастапқы және терең бағалауды жүргізу.</w:t>
            </w:r>
          </w:p>
          <w:p w14:paraId="489D1390" w14:textId="77777777" w:rsidR="00CF76A1" w:rsidRPr="00A11305" w:rsidRDefault="00CF76A1" w:rsidP="00CF76A1">
            <w:pPr>
              <w:pStyle w:val="a9"/>
              <w:jc w:val="both"/>
              <w:rPr>
                <w:rFonts w:ascii="Times New Roman" w:hAnsi="Times New Roman"/>
                <w:sz w:val="24"/>
                <w:szCs w:val="24"/>
                <w:lang w:val="kk-KZ"/>
              </w:rPr>
            </w:pPr>
            <w:r w:rsidRPr="00A11305">
              <w:rPr>
                <w:rFonts w:ascii="Times New Roman" w:hAnsi="Times New Roman"/>
                <w:b/>
                <w:sz w:val="24"/>
                <w:szCs w:val="24"/>
                <w:lang w:val="kk-KZ"/>
              </w:rPr>
              <w:t xml:space="preserve">ЖИ3.2 </w:t>
            </w:r>
            <w:r w:rsidRPr="00A11305">
              <w:rPr>
                <w:rFonts w:ascii="Times New Roman" w:hAnsi="Times New Roman"/>
                <w:sz w:val="24"/>
                <w:szCs w:val="24"/>
                <w:lang w:val="kk-KZ"/>
              </w:rPr>
              <w:t>Әлеуметтік және жеке деректерді жинау, талдау, жіктеу және түсіндіру.</w:t>
            </w:r>
          </w:p>
          <w:p w14:paraId="4D044963" w14:textId="77777777" w:rsidR="00CF76A1" w:rsidRPr="00A11305" w:rsidRDefault="00CF76A1" w:rsidP="00CF76A1">
            <w:pPr>
              <w:pStyle w:val="a9"/>
              <w:jc w:val="both"/>
              <w:rPr>
                <w:rFonts w:ascii="Times New Roman" w:hAnsi="Times New Roman"/>
                <w:b/>
                <w:sz w:val="24"/>
                <w:szCs w:val="24"/>
                <w:lang w:val="kk-KZ"/>
              </w:rPr>
            </w:pPr>
            <w:r w:rsidRPr="00A11305">
              <w:rPr>
                <w:rFonts w:ascii="Times New Roman" w:hAnsi="Times New Roman"/>
                <w:b/>
                <w:sz w:val="24"/>
                <w:szCs w:val="24"/>
                <w:lang w:val="kk-KZ"/>
              </w:rPr>
              <w:t xml:space="preserve">ЖИ3.3 </w:t>
            </w:r>
            <w:r w:rsidRPr="00A11305">
              <w:rPr>
                <w:rFonts w:ascii="Times New Roman" w:hAnsi="Times New Roman"/>
                <w:sz w:val="24"/>
                <w:szCs w:val="24"/>
                <w:lang w:val="kk-KZ"/>
              </w:rPr>
              <w:t xml:space="preserve">Қиын өмірлік жағдайға тап болған әртүрлі санаттағы адамдарды </w:t>
            </w:r>
            <w:r w:rsidRPr="00A11305">
              <w:rPr>
                <w:rFonts w:ascii="Times New Roman" w:hAnsi="Times New Roman"/>
                <w:sz w:val="24"/>
                <w:szCs w:val="24"/>
                <w:lang w:val="kk-KZ"/>
              </w:rPr>
              <w:lastRenderedPageBreak/>
              <w:t>мамандандырылған мекемелерде оңалтудың жеке бағдарламасын жасау.</w:t>
            </w:r>
          </w:p>
        </w:tc>
      </w:tr>
      <w:tr w:rsidR="00CF76A1" w:rsidRPr="00533CAF" w14:paraId="39B265CD" w14:textId="77777777" w:rsidTr="004646E9">
        <w:tc>
          <w:tcPr>
            <w:tcW w:w="3685" w:type="dxa"/>
            <w:shd w:val="clear" w:color="auto" w:fill="auto"/>
          </w:tcPr>
          <w:p w14:paraId="2B0342AA" w14:textId="77777777" w:rsidR="00CF76A1" w:rsidRPr="00A11305" w:rsidRDefault="00CF76A1" w:rsidP="00CF76A1">
            <w:pPr>
              <w:spacing w:after="0" w:line="240" w:lineRule="auto"/>
              <w:jc w:val="both"/>
              <w:rPr>
                <w:rFonts w:ascii="Times New Roman" w:hAnsi="Times New Roman" w:cs="Times New Roman"/>
                <w:b/>
                <w:sz w:val="24"/>
                <w:szCs w:val="24"/>
                <w:lang w:val="kk-KZ" w:eastAsia="ar-SA"/>
              </w:rPr>
            </w:pPr>
            <w:r w:rsidRPr="00A11305">
              <w:rPr>
                <w:rFonts w:ascii="Times New Roman" w:hAnsi="Times New Roman" w:cs="Times New Roman"/>
                <w:b/>
                <w:sz w:val="24"/>
                <w:szCs w:val="24"/>
                <w:lang w:val="kk-KZ" w:eastAsia="ar-SA"/>
              </w:rPr>
              <w:lastRenderedPageBreak/>
              <w:t xml:space="preserve">ОН4 </w:t>
            </w:r>
            <w:r w:rsidRPr="00A11305">
              <w:rPr>
                <w:rFonts w:ascii="Times New Roman" w:hAnsi="Times New Roman" w:cs="Times New Roman"/>
                <w:sz w:val="24"/>
                <w:szCs w:val="24"/>
                <w:lang w:val="kk-KZ" w:eastAsia="ar-SA"/>
              </w:rPr>
              <w:t>Мамандандырылған мекемелердегі әлеуметтік жұмыстың тиімділігін бағалау.</w:t>
            </w:r>
          </w:p>
        </w:tc>
        <w:tc>
          <w:tcPr>
            <w:tcW w:w="3686" w:type="dxa"/>
            <w:shd w:val="clear" w:color="auto" w:fill="auto"/>
          </w:tcPr>
          <w:p w14:paraId="37212D87" w14:textId="77777777" w:rsidR="00CF76A1" w:rsidRPr="00A11305" w:rsidRDefault="00CF76A1" w:rsidP="00CF76A1">
            <w:pPr>
              <w:spacing w:after="0" w:line="240" w:lineRule="auto"/>
              <w:jc w:val="both"/>
              <w:rPr>
                <w:rFonts w:ascii="Times New Roman" w:hAnsi="Times New Roman" w:cs="Times New Roman"/>
                <w:sz w:val="24"/>
                <w:szCs w:val="24"/>
                <w:lang w:val="kk-KZ"/>
              </w:rPr>
            </w:pPr>
            <w:r w:rsidRPr="00A11305">
              <w:rPr>
                <w:rFonts w:ascii="Times New Roman" w:hAnsi="Times New Roman" w:cs="Times New Roman"/>
                <w:b/>
                <w:sz w:val="24"/>
                <w:szCs w:val="24"/>
                <w:lang w:val="kk-KZ"/>
              </w:rPr>
              <w:t>ЖИ4.1</w:t>
            </w:r>
            <w:r w:rsidRPr="00A11305">
              <w:rPr>
                <w:rFonts w:ascii="Times New Roman" w:hAnsi="Times New Roman" w:cs="Times New Roman"/>
                <w:sz w:val="24"/>
                <w:szCs w:val="24"/>
                <w:lang w:val="kk-KZ"/>
              </w:rPr>
              <w:t xml:space="preserve"> Мекеменің ерекшелігін ескере отырып, әлеуметтік жұмыс тиімділігінің негізгі өлшемдерін синтездеу.</w:t>
            </w:r>
          </w:p>
          <w:p w14:paraId="0EDC6F9C" w14:textId="77777777" w:rsidR="00CF76A1" w:rsidRPr="00A11305" w:rsidRDefault="00CF76A1" w:rsidP="00CF76A1">
            <w:pPr>
              <w:spacing w:after="0" w:line="240" w:lineRule="auto"/>
              <w:jc w:val="both"/>
              <w:rPr>
                <w:rFonts w:ascii="Times New Roman" w:hAnsi="Times New Roman" w:cs="Times New Roman"/>
                <w:sz w:val="24"/>
                <w:szCs w:val="24"/>
                <w:lang w:val="kk-KZ"/>
              </w:rPr>
            </w:pPr>
            <w:r w:rsidRPr="00A11305">
              <w:rPr>
                <w:rFonts w:ascii="Times New Roman" w:hAnsi="Times New Roman" w:cs="Times New Roman"/>
                <w:b/>
                <w:sz w:val="24"/>
                <w:szCs w:val="24"/>
                <w:lang w:val="kk-KZ"/>
              </w:rPr>
              <w:t>ЖИ4.2</w:t>
            </w:r>
            <w:r w:rsidRPr="00A11305">
              <w:rPr>
                <w:rFonts w:ascii="Times New Roman" w:hAnsi="Times New Roman" w:cs="Times New Roman"/>
                <w:sz w:val="24"/>
                <w:szCs w:val="24"/>
                <w:lang w:val="kk-KZ"/>
              </w:rPr>
              <w:t xml:space="preserve"> Нақты мекемедегі әлеуметтік жұмыстың тиімділігіне интеграцияланған бағалау жүргізу</w:t>
            </w:r>
          </w:p>
        </w:tc>
      </w:tr>
      <w:tr w:rsidR="00CF76A1" w:rsidRPr="00533CAF" w14:paraId="12EBAA15" w14:textId="77777777" w:rsidTr="004646E9">
        <w:tc>
          <w:tcPr>
            <w:tcW w:w="3685" w:type="dxa"/>
            <w:shd w:val="clear" w:color="auto" w:fill="auto"/>
          </w:tcPr>
          <w:p w14:paraId="0BF830CF" w14:textId="77777777" w:rsidR="00CF76A1" w:rsidRPr="00A11305" w:rsidRDefault="00CF76A1" w:rsidP="00CF76A1">
            <w:pPr>
              <w:spacing w:after="0" w:line="240" w:lineRule="auto"/>
              <w:jc w:val="both"/>
              <w:rPr>
                <w:rFonts w:ascii="Times New Roman" w:hAnsi="Times New Roman" w:cs="Times New Roman"/>
                <w:b/>
                <w:sz w:val="24"/>
                <w:szCs w:val="24"/>
                <w:lang w:val="kk-KZ" w:eastAsia="ar-SA"/>
              </w:rPr>
            </w:pPr>
            <w:r w:rsidRPr="00A11305">
              <w:rPr>
                <w:rFonts w:ascii="Times New Roman" w:hAnsi="Times New Roman" w:cs="Times New Roman"/>
                <w:b/>
                <w:sz w:val="24"/>
                <w:szCs w:val="24"/>
                <w:lang w:val="kk-KZ" w:eastAsia="ar-SA"/>
              </w:rPr>
              <w:t>ОН5.</w:t>
            </w:r>
            <w:r w:rsidRPr="00A11305">
              <w:rPr>
                <w:rFonts w:ascii="Times New Roman" w:hAnsi="Times New Roman" w:cs="Times New Roman"/>
                <w:sz w:val="24"/>
                <w:szCs w:val="24"/>
                <w:lang w:val="kk-KZ" w:eastAsia="ar-SA"/>
              </w:rPr>
              <w:t>Мамандандырылған мекемелердің контингентіне әлеуметтік көмектің тиімділігін арттыру шараларын жобалау.</w:t>
            </w:r>
          </w:p>
        </w:tc>
        <w:tc>
          <w:tcPr>
            <w:tcW w:w="3686" w:type="dxa"/>
            <w:shd w:val="clear" w:color="auto" w:fill="auto"/>
          </w:tcPr>
          <w:p w14:paraId="4B7525AD" w14:textId="77777777" w:rsidR="00CF76A1" w:rsidRPr="00A11305" w:rsidRDefault="00CF76A1" w:rsidP="00CF76A1">
            <w:pPr>
              <w:spacing w:after="0" w:line="240" w:lineRule="auto"/>
              <w:jc w:val="both"/>
              <w:rPr>
                <w:rFonts w:ascii="Times New Roman" w:hAnsi="Times New Roman" w:cs="Times New Roman"/>
                <w:bCs/>
                <w:sz w:val="24"/>
                <w:szCs w:val="24"/>
                <w:lang w:val="kk-KZ"/>
              </w:rPr>
            </w:pPr>
            <w:r w:rsidRPr="00A11305">
              <w:rPr>
                <w:rFonts w:ascii="Times New Roman" w:hAnsi="Times New Roman" w:cs="Times New Roman"/>
                <w:b/>
                <w:bCs/>
                <w:sz w:val="24"/>
                <w:szCs w:val="24"/>
                <w:lang w:val="kk-KZ"/>
              </w:rPr>
              <w:t>ЖИ 5.1</w:t>
            </w:r>
            <w:r w:rsidRPr="00A11305">
              <w:rPr>
                <w:rFonts w:ascii="Times New Roman" w:hAnsi="Times New Roman" w:cs="Times New Roman"/>
                <w:bCs/>
                <w:sz w:val="24"/>
                <w:szCs w:val="24"/>
                <w:lang w:val="kk-KZ"/>
              </w:rPr>
              <w:t xml:space="preserve"> Қиын өмірлік жағдайлардағы адамдарды әлеуметтік сүйемелдеудің басым бағыттарын таңдау.</w:t>
            </w:r>
          </w:p>
          <w:p w14:paraId="68334BB1" w14:textId="77777777" w:rsidR="00CF76A1" w:rsidRPr="00A11305" w:rsidRDefault="00CF76A1" w:rsidP="00CF76A1">
            <w:pPr>
              <w:spacing w:after="0" w:line="240" w:lineRule="auto"/>
              <w:jc w:val="both"/>
              <w:rPr>
                <w:rFonts w:ascii="Times New Roman" w:hAnsi="Times New Roman" w:cs="Times New Roman"/>
                <w:bCs/>
                <w:sz w:val="24"/>
                <w:szCs w:val="24"/>
                <w:lang w:val="kk-KZ"/>
              </w:rPr>
            </w:pPr>
            <w:r w:rsidRPr="00A11305">
              <w:rPr>
                <w:rFonts w:ascii="Times New Roman" w:hAnsi="Times New Roman" w:cs="Times New Roman"/>
                <w:b/>
                <w:bCs/>
                <w:sz w:val="24"/>
                <w:szCs w:val="24"/>
                <w:lang w:val="kk-KZ"/>
              </w:rPr>
              <w:t>ЖИ 5.2</w:t>
            </w:r>
            <w:r w:rsidRPr="00A11305">
              <w:rPr>
                <w:rFonts w:ascii="Times New Roman" w:hAnsi="Times New Roman" w:cs="Times New Roman"/>
                <w:bCs/>
                <w:sz w:val="24"/>
                <w:szCs w:val="24"/>
                <w:lang w:val="kk-KZ"/>
              </w:rPr>
              <w:t xml:space="preserve"> Жеке мекеменің әлеуметтік қызметін дамыту бағдарламасын әзірлеу.</w:t>
            </w:r>
          </w:p>
        </w:tc>
      </w:tr>
    </w:tbl>
    <w:p w14:paraId="67483143" w14:textId="77777777" w:rsidR="00CF76A1" w:rsidRDefault="00CF76A1" w:rsidP="00C3634C">
      <w:pPr>
        <w:tabs>
          <w:tab w:val="right" w:pos="9715"/>
        </w:tabs>
        <w:autoSpaceDE w:val="0"/>
        <w:autoSpaceDN w:val="0"/>
        <w:adjustRightInd w:val="0"/>
        <w:spacing w:after="0" w:line="240" w:lineRule="auto"/>
        <w:ind w:firstLine="601"/>
        <w:jc w:val="both"/>
        <w:rPr>
          <w:rFonts w:ascii="Times New Roman" w:hAnsi="Times New Roman" w:cs="Times New Roman"/>
          <w:b/>
          <w:sz w:val="24"/>
          <w:szCs w:val="24"/>
          <w:lang w:val="kk-KZ"/>
        </w:rPr>
      </w:pPr>
    </w:p>
    <w:p w14:paraId="6B393C7E" w14:textId="71F15FFA" w:rsidR="00C81382" w:rsidRPr="00426891" w:rsidRDefault="00C81382" w:rsidP="00C3634C">
      <w:pPr>
        <w:tabs>
          <w:tab w:val="right" w:pos="9715"/>
        </w:tabs>
        <w:autoSpaceDE w:val="0"/>
        <w:autoSpaceDN w:val="0"/>
        <w:adjustRightInd w:val="0"/>
        <w:spacing w:after="0" w:line="240" w:lineRule="auto"/>
        <w:ind w:firstLine="601"/>
        <w:jc w:val="both"/>
        <w:rPr>
          <w:rFonts w:ascii="Times New Roman" w:hAnsi="Times New Roman" w:cs="Times New Roman"/>
          <w:sz w:val="24"/>
          <w:szCs w:val="24"/>
          <w:lang w:val="kk-KZ"/>
        </w:rPr>
      </w:pPr>
      <w:r w:rsidRPr="00426891">
        <w:rPr>
          <w:rFonts w:ascii="Times New Roman" w:hAnsi="Times New Roman" w:cs="Times New Roman"/>
          <w:b/>
          <w:sz w:val="24"/>
          <w:szCs w:val="24"/>
          <w:lang w:val="kk-KZ"/>
        </w:rPr>
        <w:t>Пререквизиттер:</w:t>
      </w:r>
      <w:r w:rsidRPr="00426891">
        <w:rPr>
          <w:rFonts w:ascii="Times New Roman" w:hAnsi="Times New Roman" w:cs="Times New Roman"/>
          <w:sz w:val="24"/>
          <w:szCs w:val="24"/>
          <w:lang w:val="kk-KZ"/>
        </w:rPr>
        <w:t xml:space="preserve"> Бұл пәндi ойдағыдай игеру үшiн </w:t>
      </w:r>
      <w:r w:rsidR="00C3634C" w:rsidRPr="00C3634C">
        <w:rPr>
          <w:rFonts w:ascii="Times New Roman" w:hAnsi="Times New Roman" w:cs="Times New Roman"/>
          <w:sz w:val="24"/>
          <w:szCs w:val="24"/>
          <w:lang w:val="kk-KZ"/>
        </w:rPr>
        <w:t>Әлеуметтік жұмыс әдістері мен технологиялары</w:t>
      </w:r>
      <w:r w:rsidR="00CF76A1">
        <w:rPr>
          <w:rFonts w:ascii="Times New Roman" w:hAnsi="Times New Roman" w:cs="Times New Roman"/>
          <w:sz w:val="24"/>
          <w:szCs w:val="24"/>
          <w:lang w:val="kk-KZ"/>
        </w:rPr>
        <w:t xml:space="preserve"> т</w:t>
      </w:r>
      <w:r w:rsidRPr="00426891">
        <w:rPr>
          <w:rFonts w:ascii="Times New Roman" w:hAnsi="Times New Roman" w:cs="Times New Roman"/>
          <w:sz w:val="24"/>
          <w:szCs w:val="24"/>
          <w:lang w:val="kk-KZ"/>
        </w:rPr>
        <w:t>.б. пәндерден алған бiлiм ерекше қажеттi және маңызды.</w:t>
      </w:r>
    </w:p>
    <w:p w14:paraId="66B6BE26" w14:textId="0C93A7C0" w:rsidR="00134D97" w:rsidRPr="00C3634C" w:rsidRDefault="00C81382" w:rsidP="003832A3">
      <w:pPr>
        <w:autoSpaceDE w:val="0"/>
        <w:autoSpaceDN w:val="0"/>
        <w:adjustRightInd w:val="0"/>
        <w:spacing w:after="0" w:line="240" w:lineRule="auto"/>
        <w:ind w:firstLine="601"/>
        <w:jc w:val="both"/>
        <w:rPr>
          <w:rFonts w:ascii="Times New Roman" w:hAnsi="Times New Roman" w:cs="Times New Roman"/>
          <w:sz w:val="28"/>
          <w:szCs w:val="28"/>
          <w:lang w:val="kk-KZ"/>
        </w:rPr>
      </w:pPr>
      <w:r w:rsidRPr="00426891">
        <w:rPr>
          <w:rFonts w:ascii="Times New Roman" w:hAnsi="Times New Roman" w:cs="Times New Roman"/>
          <w:b/>
          <w:sz w:val="24"/>
          <w:szCs w:val="24"/>
          <w:lang w:val="kk-KZ"/>
        </w:rPr>
        <w:t>Постреквизиттер:</w:t>
      </w:r>
      <w:r w:rsidRPr="00426891">
        <w:rPr>
          <w:rFonts w:ascii="Times New Roman" w:hAnsi="Times New Roman" w:cs="Times New Roman"/>
          <w:sz w:val="24"/>
          <w:szCs w:val="24"/>
          <w:lang w:val="kk-KZ"/>
        </w:rPr>
        <w:t xml:space="preserve"> Оқытылып отырған тұлға социологиясы пәнiмен оны оқыту барысында және оқытып болған соң да өте тығыз байланысты болып табылатын пәндер:</w:t>
      </w:r>
      <w:r w:rsidR="00C3634C" w:rsidRPr="00C3634C">
        <w:rPr>
          <w:rFonts w:ascii="Times New Roman" w:hAnsi="Times New Roman" w:cs="Times New Roman"/>
          <w:sz w:val="24"/>
          <w:szCs w:val="24"/>
          <w:lang w:val="kk-KZ"/>
        </w:rPr>
        <w:t>Әлеуметтік мониторинг жүйесі</w:t>
      </w:r>
    </w:p>
    <w:p w14:paraId="0BA9A2F5" w14:textId="77777777" w:rsidR="00DE3D81" w:rsidRPr="00C3634C" w:rsidRDefault="00DE3D81" w:rsidP="00134D97">
      <w:pPr>
        <w:spacing w:after="0" w:line="240" w:lineRule="auto"/>
        <w:ind w:firstLine="567"/>
        <w:jc w:val="center"/>
        <w:rPr>
          <w:rFonts w:ascii="Times New Roman" w:hAnsi="Times New Roman" w:cs="Times New Roman"/>
          <w:sz w:val="24"/>
          <w:szCs w:val="24"/>
          <w:lang w:val="kk-KZ"/>
        </w:rPr>
      </w:pPr>
    </w:p>
    <w:sectPr w:rsidR="00DE3D81" w:rsidRPr="00C3634C" w:rsidSect="00126E1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A14"/>
    <w:multiLevelType w:val="hybridMultilevel"/>
    <w:tmpl w:val="9F60A9A2"/>
    <w:lvl w:ilvl="0" w:tplc="4D80874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A324ED1"/>
    <w:multiLevelType w:val="hybridMultilevel"/>
    <w:tmpl w:val="2A963536"/>
    <w:lvl w:ilvl="0" w:tplc="4D8087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EE250D"/>
    <w:multiLevelType w:val="multilevel"/>
    <w:tmpl w:val="51FC9C12"/>
    <w:lvl w:ilvl="0">
      <w:start w:val="3"/>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9C08F1"/>
    <w:multiLevelType w:val="hybridMultilevel"/>
    <w:tmpl w:val="6CBE47C6"/>
    <w:lvl w:ilvl="0" w:tplc="5D46B15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165157"/>
    <w:multiLevelType w:val="hybridMultilevel"/>
    <w:tmpl w:val="0B96CE2C"/>
    <w:lvl w:ilvl="0" w:tplc="27880E64">
      <w:start w:val="1"/>
      <w:numFmt w:val="bullet"/>
      <w:lvlText w:val="-"/>
      <w:lvlJc w:val="left"/>
      <w:pPr>
        <w:tabs>
          <w:tab w:val="num" w:pos="854"/>
        </w:tabs>
        <w:ind w:left="854" w:hanging="57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0B2788F"/>
    <w:multiLevelType w:val="multilevel"/>
    <w:tmpl w:val="B3A075BE"/>
    <w:lvl w:ilvl="0">
      <w:start w:val="3"/>
      <w:numFmt w:val="decimal"/>
      <w:lvlText w:val="%1."/>
      <w:lvlJc w:val="left"/>
      <w:pPr>
        <w:tabs>
          <w:tab w:val="num" w:pos="360"/>
        </w:tabs>
        <w:ind w:left="360" w:hanging="360"/>
      </w:pPr>
    </w:lvl>
    <w:lvl w:ilvl="1">
      <w:start w:val="4"/>
      <w:numFmt w:val="decimal"/>
      <w:lvlText w:val="%1.%2."/>
      <w:lvlJc w:val="left"/>
      <w:pPr>
        <w:tabs>
          <w:tab w:val="num" w:pos="4140"/>
        </w:tabs>
        <w:ind w:left="4140" w:hanging="360"/>
      </w:pPr>
    </w:lvl>
    <w:lvl w:ilvl="2">
      <w:start w:val="1"/>
      <w:numFmt w:val="decimal"/>
      <w:lvlText w:val="%1.%2.%3."/>
      <w:lvlJc w:val="left"/>
      <w:pPr>
        <w:tabs>
          <w:tab w:val="num" w:pos="8280"/>
        </w:tabs>
        <w:ind w:left="8280" w:hanging="720"/>
      </w:pPr>
    </w:lvl>
    <w:lvl w:ilvl="3">
      <w:start w:val="1"/>
      <w:numFmt w:val="decimal"/>
      <w:lvlText w:val="%1.%2.%3.%4."/>
      <w:lvlJc w:val="left"/>
      <w:pPr>
        <w:tabs>
          <w:tab w:val="num" w:pos="12060"/>
        </w:tabs>
        <w:ind w:left="12060" w:hanging="720"/>
      </w:pPr>
    </w:lvl>
    <w:lvl w:ilvl="4">
      <w:start w:val="1"/>
      <w:numFmt w:val="decimal"/>
      <w:lvlText w:val="%1.%2.%3.%4.%5."/>
      <w:lvlJc w:val="left"/>
      <w:pPr>
        <w:tabs>
          <w:tab w:val="num" w:pos="16200"/>
        </w:tabs>
        <w:ind w:left="16200" w:hanging="1080"/>
      </w:pPr>
    </w:lvl>
    <w:lvl w:ilvl="5">
      <w:start w:val="1"/>
      <w:numFmt w:val="decimal"/>
      <w:lvlText w:val="%1.%2.%3.%4.%5.%6."/>
      <w:lvlJc w:val="left"/>
      <w:pPr>
        <w:tabs>
          <w:tab w:val="num" w:pos="19980"/>
        </w:tabs>
        <w:ind w:left="19980" w:hanging="1080"/>
      </w:pPr>
    </w:lvl>
    <w:lvl w:ilvl="6">
      <w:start w:val="1"/>
      <w:numFmt w:val="decimal"/>
      <w:lvlText w:val="%1.%2.%3.%4.%5.%6.%7."/>
      <w:lvlJc w:val="left"/>
      <w:pPr>
        <w:tabs>
          <w:tab w:val="num" w:pos="24120"/>
        </w:tabs>
        <w:ind w:left="24120" w:hanging="1440"/>
      </w:pPr>
    </w:lvl>
    <w:lvl w:ilvl="7">
      <w:start w:val="1"/>
      <w:numFmt w:val="decimal"/>
      <w:lvlText w:val="%1.%2.%3.%4.%5.%6.%7.%8."/>
      <w:lvlJc w:val="left"/>
      <w:pPr>
        <w:tabs>
          <w:tab w:val="num" w:pos="27900"/>
        </w:tabs>
        <w:ind w:left="27900" w:hanging="1440"/>
      </w:pPr>
    </w:lvl>
    <w:lvl w:ilvl="8">
      <w:start w:val="1"/>
      <w:numFmt w:val="decimal"/>
      <w:lvlText w:val="%1.%2.%3.%4.%5.%6.%7.%8.%9."/>
      <w:lvlJc w:val="left"/>
      <w:pPr>
        <w:tabs>
          <w:tab w:val="num" w:pos="31680"/>
        </w:tabs>
        <w:ind w:left="32040" w:hanging="1800"/>
      </w:pPr>
    </w:lvl>
  </w:abstractNum>
  <w:abstractNum w:abstractNumId="6" w15:restartNumberingAfterBreak="0">
    <w:nsid w:val="2D37627D"/>
    <w:multiLevelType w:val="singleLevel"/>
    <w:tmpl w:val="5F84AAB8"/>
    <w:lvl w:ilvl="0">
      <w:start w:val="1"/>
      <w:numFmt w:val="decimal"/>
      <w:lvlText w:val="%1."/>
      <w:lvlJc w:val="left"/>
      <w:pPr>
        <w:tabs>
          <w:tab w:val="num" w:pos="510"/>
        </w:tabs>
        <w:ind w:left="510" w:hanging="435"/>
      </w:pPr>
    </w:lvl>
  </w:abstractNum>
  <w:abstractNum w:abstractNumId="7" w15:restartNumberingAfterBreak="0">
    <w:nsid w:val="30CC4800"/>
    <w:multiLevelType w:val="hybridMultilevel"/>
    <w:tmpl w:val="CED2F6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9451187"/>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648643E5"/>
    <w:multiLevelType w:val="hybridMultilevel"/>
    <w:tmpl w:val="501EEFEA"/>
    <w:lvl w:ilvl="0" w:tplc="E8943D16">
      <w:numFmt w:val="bullet"/>
      <w:lvlText w:val="-"/>
      <w:lvlJc w:val="left"/>
      <w:pPr>
        <w:tabs>
          <w:tab w:val="num" w:pos="720"/>
        </w:tabs>
        <w:ind w:left="720" w:hanging="360"/>
      </w:pPr>
      <w:rPr>
        <w:rFonts w:ascii="Kz Times New Roman" w:eastAsia="Times New Roman" w:hAnsi="Kz 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430C8"/>
    <w:multiLevelType w:val="hybridMultilevel"/>
    <w:tmpl w:val="2CC26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B5069C"/>
    <w:multiLevelType w:val="hybridMultilevel"/>
    <w:tmpl w:val="5720D0D0"/>
    <w:lvl w:ilvl="0" w:tplc="3D30A9B4">
      <w:start w:val="3"/>
      <w:numFmt w:val="decimal"/>
      <w:lvlText w:val="%1."/>
      <w:lvlJc w:val="left"/>
      <w:pPr>
        <w:tabs>
          <w:tab w:val="num" w:pos="720"/>
        </w:tabs>
        <w:ind w:left="720" w:hanging="360"/>
      </w:pPr>
    </w:lvl>
    <w:lvl w:ilvl="1" w:tplc="0F3CE3F0">
      <w:numFmt w:val="none"/>
      <w:lvlText w:val=""/>
      <w:lvlJc w:val="left"/>
      <w:pPr>
        <w:tabs>
          <w:tab w:val="num" w:pos="360"/>
        </w:tabs>
      </w:pPr>
    </w:lvl>
    <w:lvl w:ilvl="2" w:tplc="21203696">
      <w:numFmt w:val="none"/>
      <w:lvlText w:val=""/>
      <w:lvlJc w:val="left"/>
      <w:pPr>
        <w:tabs>
          <w:tab w:val="num" w:pos="360"/>
        </w:tabs>
      </w:pPr>
    </w:lvl>
    <w:lvl w:ilvl="3" w:tplc="95BCC820">
      <w:numFmt w:val="none"/>
      <w:lvlText w:val=""/>
      <w:lvlJc w:val="left"/>
      <w:pPr>
        <w:tabs>
          <w:tab w:val="num" w:pos="360"/>
        </w:tabs>
      </w:pPr>
    </w:lvl>
    <w:lvl w:ilvl="4" w:tplc="1EFAD788">
      <w:numFmt w:val="none"/>
      <w:lvlText w:val=""/>
      <w:lvlJc w:val="left"/>
      <w:pPr>
        <w:tabs>
          <w:tab w:val="num" w:pos="360"/>
        </w:tabs>
      </w:pPr>
    </w:lvl>
    <w:lvl w:ilvl="5" w:tplc="2242A690">
      <w:numFmt w:val="none"/>
      <w:lvlText w:val=""/>
      <w:lvlJc w:val="left"/>
      <w:pPr>
        <w:tabs>
          <w:tab w:val="num" w:pos="360"/>
        </w:tabs>
      </w:pPr>
    </w:lvl>
    <w:lvl w:ilvl="6" w:tplc="4F46B302">
      <w:numFmt w:val="none"/>
      <w:lvlText w:val=""/>
      <w:lvlJc w:val="left"/>
      <w:pPr>
        <w:tabs>
          <w:tab w:val="num" w:pos="360"/>
        </w:tabs>
      </w:pPr>
    </w:lvl>
    <w:lvl w:ilvl="7" w:tplc="02E8F732">
      <w:numFmt w:val="none"/>
      <w:lvlText w:val=""/>
      <w:lvlJc w:val="left"/>
      <w:pPr>
        <w:tabs>
          <w:tab w:val="num" w:pos="360"/>
        </w:tabs>
      </w:pPr>
    </w:lvl>
    <w:lvl w:ilvl="8" w:tplc="BCB2AE08">
      <w:numFmt w:val="none"/>
      <w:lvlText w:val=""/>
      <w:lvlJc w:val="left"/>
      <w:pPr>
        <w:tabs>
          <w:tab w:val="num" w:pos="360"/>
        </w:tabs>
      </w:pPr>
    </w:lvl>
  </w:abstractNum>
  <w:abstractNum w:abstractNumId="12" w15:restartNumberingAfterBreak="0">
    <w:nsid w:val="74A10D39"/>
    <w:multiLevelType w:val="hybridMultilevel"/>
    <w:tmpl w:val="1940FC6E"/>
    <w:lvl w:ilvl="0" w:tplc="640459D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57C57C4"/>
    <w:multiLevelType w:val="multilevel"/>
    <w:tmpl w:val="692C4F3A"/>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6"/>
    <w:lvlOverride w:ilvl="0">
      <w:startOverride w:val="1"/>
    </w:lvlOverride>
  </w:num>
  <w:num w:numId="8">
    <w:abstractNumId w:val="0"/>
  </w:num>
  <w:num w:numId="9">
    <w:abstractNumId w:val="1"/>
  </w:num>
  <w:num w:numId="10">
    <w:abstractNumId w:val="10"/>
  </w:num>
  <w:num w:numId="11">
    <w:abstractNumId w:val="12"/>
  </w:num>
  <w:num w:numId="12">
    <w:abstractNumId w:val="4"/>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E3"/>
    <w:rsid w:val="000B4639"/>
    <w:rsid w:val="000D5D7A"/>
    <w:rsid w:val="000E7209"/>
    <w:rsid w:val="00104F39"/>
    <w:rsid w:val="00126E16"/>
    <w:rsid w:val="0012739C"/>
    <w:rsid w:val="00134D97"/>
    <w:rsid w:val="00165F89"/>
    <w:rsid w:val="001F3949"/>
    <w:rsid w:val="002413E3"/>
    <w:rsid w:val="00275FC5"/>
    <w:rsid w:val="002D29F1"/>
    <w:rsid w:val="0036395E"/>
    <w:rsid w:val="00375A04"/>
    <w:rsid w:val="003832A3"/>
    <w:rsid w:val="003D0BD7"/>
    <w:rsid w:val="003D5FC4"/>
    <w:rsid w:val="00426891"/>
    <w:rsid w:val="00435BF9"/>
    <w:rsid w:val="004511AF"/>
    <w:rsid w:val="00475389"/>
    <w:rsid w:val="004C6D82"/>
    <w:rsid w:val="00533CAF"/>
    <w:rsid w:val="0053461A"/>
    <w:rsid w:val="00566AFF"/>
    <w:rsid w:val="00567DE1"/>
    <w:rsid w:val="005A50AD"/>
    <w:rsid w:val="005E48BF"/>
    <w:rsid w:val="005F6ECA"/>
    <w:rsid w:val="006808DC"/>
    <w:rsid w:val="006C1F7C"/>
    <w:rsid w:val="00781A82"/>
    <w:rsid w:val="00794395"/>
    <w:rsid w:val="007A6903"/>
    <w:rsid w:val="007E1584"/>
    <w:rsid w:val="007E15F7"/>
    <w:rsid w:val="00867EFF"/>
    <w:rsid w:val="00892A2A"/>
    <w:rsid w:val="008F3DDB"/>
    <w:rsid w:val="00911370"/>
    <w:rsid w:val="009B01A2"/>
    <w:rsid w:val="00A83CA7"/>
    <w:rsid w:val="00AC22ED"/>
    <w:rsid w:val="00B276E0"/>
    <w:rsid w:val="00B70194"/>
    <w:rsid w:val="00BC0092"/>
    <w:rsid w:val="00C31E6B"/>
    <w:rsid w:val="00C3594C"/>
    <w:rsid w:val="00C3634C"/>
    <w:rsid w:val="00C64FC7"/>
    <w:rsid w:val="00C81382"/>
    <w:rsid w:val="00CA5B7C"/>
    <w:rsid w:val="00CF76A1"/>
    <w:rsid w:val="00DC21ED"/>
    <w:rsid w:val="00DE3D81"/>
    <w:rsid w:val="00DF6D49"/>
    <w:rsid w:val="00EB095B"/>
    <w:rsid w:val="00EE14BE"/>
    <w:rsid w:val="00EF02A1"/>
    <w:rsid w:val="00F01210"/>
    <w:rsid w:val="00F163A5"/>
    <w:rsid w:val="00F2215C"/>
    <w:rsid w:val="00F347BE"/>
    <w:rsid w:val="00F545BE"/>
    <w:rsid w:val="00F96986"/>
    <w:rsid w:val="00FC2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452C"/>
  <w15:docId w15:val="{70696EA7-F8E9-41EB-BEFE-4F9F5356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3E3"/>
    <w:rPr>
      <w:rFonts w:eastAsiaTheme="minorEastAsia"/>
      <w:lang w:val="ru-RU" w:eastAsia="ru-RU"/>
    </w:rPr>
  </w:style>
  <w:style w:type="paragraph" w:styleId="1">
    <w:name w:val="heading 1"/>
    <w:basedOn w:val="a"/>
    <w:next w:val="a"/>
    <w:link w:val="10"/>
    <w:qFormat/>
    <w:rsid w:val="002413E3"/>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qFormat/>
    <w:rsid w:val="002413E3"/>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qFormat/>
    <w:rsid w:val="002413E3"/>
    <w:pPr>
      <w:keepNext/>
      <w:autoSpaceDE w:val="0"/>
      <w:autoSpaceDN w:val="0"/>
      <w:spacing w:after="0" w:line="240" w:lineRule="auto"/>
      <w:jc w:val="both"/>
      <w:outlineLvl w:val="3"/>
    </w:pPr>
    <w:rPr>
      <w:rFonts w:ascii="Times New Roman" w:eastAsia="Times New Roman" w:hAnsi="Times New Roman" w:cs="Times New Roman"/>
      <w:sz w:val="28"/>
      <w:szCs w:val="28"/>
    </w:rPr>
  </w:style>
  <w:style w:type="paragraph" w:styleId="7">
    <w:name w:val="heading 7"/>
    <w:basedOn w:val="a"/>
    <w:next w:val="a"/>
    <w:link w:val="70"/>
    <w:qFormat/>
    <w:rsid w:val="002413E3"/>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3E3"/>
    <w:rPr>
      <w:rFonts w:ascii="Times New Roman" w:eastAsia="Times New Roman" w:hAnsi="Times New Roman" w:cs="Times New Roman"/>
      <w:b/>
      <w:bCs/>
      <w:sz w:val="28"/>
      <w:szCs w:val="24"/>
      <w:lang w:val="ru-RU" w:eastAsia="ru-RU"/>
    </w:rPr>
  </w:style>
  <w:style w:type="character" w:customStyle="1" w:styleId="30">
    <w:name w:val="Заголовок 3 Знак"/>
    <w:basedOn w:val="a0"/>
    <w:link w:val="3"/>
    <w:rsid w:val="002413E3"/>
    <w:rPr>
      <w:rFonts w:ascii="Times New Roman" w:eastAsia="Times New Roman" w:hAnsi="Times New Roman" w:cs="Times New Roman"/>
      <w:sz w:val="20"/>
      <w:szCs w:val="20"/>
      <w:u w:val="single"/>
      <w:lang w:val="ru-RU" w:eastAsia="ru-RU"/>
    </w:rPr>
  </w:style>
  <w:style w:type="character" w:customStyle="1" w:styleId="40">
    <w:name w:val="Заголовок 4 Знак"/>
    <w:basedOn w:val="a0"/>
    <w:link w:val="4"/>
    <w:rsid w:val="002413E3"/>
    <w:rPr>
      <w:rFonts w:ascii="Times New Roman" w:eastAsia="Times New Roman" w:hAnsi="Times New Roman" w:cs="Times New Roman"/>
      <w:sz w:val="28"/>
      <w:szCs w:val="28"/>
      <w:lang w:val="ru-RU" w:eastAsia="ru-RU"/>
    </w:rPr>
  </w:style>
  <w:style w:type="character" w:customStyle="1" w:styleId="70">
    <w:name w:val="Заголовок 7 Знак"/>
    <w:basedOn w:val="a0"/>
    <w:link w:val="7"/>
    <w:rsid w:val="002413E3"/>
    <w:rPr>
      <w:rFonts w:ascii="Times New Roman" w:eastAsia="Times New Roman" w:hAnsi="Times New Roman" w:cs="Times New Roman"/>
      <w:b/>
      <w:bCs/>
      <w:sz w:val="28"/>
      <w:szCs w:val="24"/>
      <w:lang w:val="ru-RU" w:eastAsia="ru-RU"/>
    </w:rPr>
  </w:style>
  <w:style w:type="paragraph" w:styleId="a3">
    <w:name w:val="Body Text Indent"/>
    <w:basedOn w:val="a"/>
    <w:link w:val="a4"/>
    <w:rsid w:val="002413E3"/>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2413E3"/>
    <w:rPr>
      <w:rFonts w:ascii="Times New Roman" w:eastAsia="Times New Roman" w:hAnsi="Times New Roman" w:cs="Times New Roman"/>
      <w:sz w:val="28"/>
      <w:szCs w:val="20"/>
      <w:lang w:val="ru-RU" w:eastAsia="ru-RU"/>
    </w:rPr>
  </w:style>
  <w:style w:type="paragraph" w:styleId="a5">
    <w:name w:val="List Paragraph"/>
    <w:basedOn w:val="a"/>
    <w:link w:val="a6"/>
    <w:uiPriority w:val="34"/>
    <w:qFormat/>
    <w:rsid w:val="002413E3"/>
    <w:pPr>
      <w:ind w:left="720"/>
      <w:contextualSpacing/>
    </w:pPr>
  </w:style>
  <w:style w:type="paragraph" w:styleId="2">
    <w:name w:val="Body Text 2"/>
    <w:basedOn w:val="a"/>
    <w:link w:val="20"/>
    <w:uiPriority w:val="99"/>
    <w:semiHidden/>
    <w:unhideWhenUsed/>
    <w:rsid w:val="002413E3"/>
    <w:pPr>
      <w:spacing w:after="120" w:line="480" w:lineRule="auto"/>
    </w:pPr>
  </w:style>
  <w:style w:type="character" w:customStyle="1" w:styleId="20">
    <w:name w:val="Основной текст 2 Знак"/>
    <w:basedOn w:val="a0"/>
    <w:link w:val="2"/>
    <w:uiPriority w:val="99"/>
    <w:semiHidden/>
    <w:rsid w:val="002413E3"/>
    <w:rPr>
      <w:rFonts w:eastAsiaTheme="minorEastAsia"/>
      <w:lang w:val="ru-RU" w:eastAsia="ru-RU"/>
    </w:rPr>
  </w:style>
  <w:style w:type="paragraph" w:styleId="31">
    <w:name w:val="Body Text 3"/>
    <w:basedOn w:val="a"/>
    <w:link w:val="32"/>
    <w:uiPriority w:val="99"/>
    <w:semiHidden/>
    <w:unhideWhenUsed/>
    <w:rsid w:val="002413E3"/>
    <w:pPr>
      <w:spacing w:after="120"/>
    </w:pPr>
    <w:rPr>
      <w:sz w:val="16"/>
      <w:szCs w:val="16"/>
    </w:rPr>
  </w:style>
  <w:style w:type="character" w:customStyle="1" w:styleId="32">
    <w:name w:val="Основной текст 3 Знак"/>
    <w:basedOn w:val="a0"/>
    <w:link w:val="31"/>
    <w:uiPriority w:val="99"/>
    <w:semiHidden/>
    <w:rsid w:val="002413E3"/>
    <w:rPr>
      <w:rFonts w:eastAsiaTheme="minorEastAsia"/>
      <w:sz w:val="16"/>
      <w:szCs w:val="16"/>
      <w:lang w:val="ru-RU" w:eastAsia="ru-RU"/>
    </w:rPr>
  </w:style>
  <w:style w:type="character" w:customStyle="1" w:styleId="s0">
    <w:name w:val="s0"/>
    <w:basedOn w:val="a0"/>
    <w:rsid w:val="00892A2A"/>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7">
    <w:name w:val="Îáû÷íûé"/>
    <w:rsid w:val="00475389"/>
    <w:pPr>
      <w:spacing w:after="0" w:line="240" w:lineRule="auto"/>
    </w:pPr>
    <w:rPr>
      <w:rFonts w:ascii="Times New Roman" w:eastAsia="Times New Roman" w:hAnsi="Times New Roman" w:cs="Times New Roman"/>
      <w:sz w:val="20"/>
      <w:szCs w:val="20"/>
      <w:lang w:val="ru-RU" w:eastAsia="ru-RU"/>
    </w:rPr>
  </w:style>
  <w:style w:type="character" w:customStyle="1" w:styleId="a6">
    <w:name w:val="Абзац списка Знак"/>
    <w:link w:val="a5"/>
    <w:uiPriority w:val="34"/>
    <w:locked/>
    <w:rsid w:val="00F96986"/>
    <w:rPr>
      <w:rFonts w:eastAsiaTheme="minorEastAsia"/>
      <w:lang w:val="ru-RU" w:eastAsia="ru-RU"/>
    </w:rPr>
  </w:style>
  <w:style w:type="table" w:styleId="a8">
    <w:name w:val="Table Grid"/>
    <w:basedOn w:val="a1"/>
    <w:uiPriority w:val="59"/>
    <w:rsid w:val="00867EFF"/>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CF76A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479B-8502-4EBF-A48E-9EADF4D0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682</Words>
  <Characters>3890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Мамытканов Дархан</cp:lastModifiedBy>
  <cp:revision>6</cp:revision>
  <dcterms:created xsi:type="dcterms:W3CDTF">2021-08-27T18:10:00Z</dcterms:created>
  <dcterms:modified xsi:type="dcterms:W3CDTF">2021-10-21T20:39:00Z</dcterms:modified>
</cp:coreProperties>
</file>